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D7F" w:rsidRDefault="002E4D7F" w:rsidP="002E4D7F">
      <w:pPr>
        <w:jc w:val="both"/>
        <w:rPr>
          <w:rFonts w:asciiTheme="minorHAnsi" w:hAnsiTheme="minorHAnsi" w:cstheme="minorHAnsi"/>
        </w:rPr>
      </w:pPr>
    </w:p>
    <w:p w:rsidR="002E4D7F" w:rsidRDefault="002E4D7F" w:rsidP="002E4D7F">
      <w:pPr>
        <w:jc w:val="both"/>
        <w:rPr>
          <w:rFonts w:asciiTheme="minorHAnsi" w:hAnsiTheme="minorHAnsi" w:cstheme="minorHAnsi"/>
        </w:rPr>
      </w:pPr>
    </w:p>
    <w:p w:rsidR="006E77B8" w:rsidRDefault="006E77B8" w:rsidP="002E4D7F">
      <w:pPr>
        <w:jc w:val="both"/>
        <w:rPr>
          <w:rFonts w:asciiTheme="minorHAnsi" w:hAnsiTheme="minorHAnsi" w:cstheme="minorHAnsi"/>
        </w:rPr>
      </w:pPr>
    </w:p>
    <w:p w:rsidR="006E77B8" w:rsidRDefault="006E77B8" w:rsidP="002E4D7F">
      <w:pPr>
        <w:jc w:val="both"/>
        <w:rPr>
          <w:rFonts w:asciiTheme="minorHAnsi" w:hAnsiTheme="minorHAnsi" w:cstheme="minorHAnsi"/>
        </w:rPr>
      </w:pPr>
    </w:p>
    <w:p w:rsidR="006E77B8" w:rsidRDefault="006E77B8" w:rsidP="002E4D7F">
      <w:pPr>
        <w:jc w:val="both"/>
        <w:rPr>
          <w:rFonts w:asciiTheme="minorHAnsi" w:hAnsiTheme="minorHAnsi" w:cstheme="minorHAnsi"/>
        </w:rPr>
      </w:pPr>
    </w:p>
    <w:p w:rsidR="00A70487" w:rsidRDefault="006E77B8" w:rsidP="00D014D5">
      <w:pPr>
        <w:jc w:val="both"/>
        <w:rPr>
          <w:rFonts w:asciiTheme="minorHAnsi" w:hAnsiTheme="minorHAnsi" w:cstheme="minorHAnsi"/>
        </w:rPr>
      </w:pPr>
      <w:r w:rsidRPr="006E77B8">
        <w:rPr>
          <w:rFonts w:asciiTheme="minorHAnsi" w:hAnsiTheme="minorHAnsi" w:cstheme="minorHAnsi"/>
        </w:rPr>
        <w:t xml:space="preserve">Umowa najmu zawarta w dniu </w:t>
      </w:r>
      <w:r>
        <w:rPr>
          <w:rFonts w:asciiTheme="minorHAnsi" w:hAnsiTheme="minorHAnsi" w:cstheme="minorHAnsi"/>
        </w:rPr>
        <w:t>…</w:t>
      </w:r>
      <w:r w:rsidR="00D014D5">
        <w:rPr>
          <w:rFonts w:asciiTheme="minorHAnsi" w:hAnsiTheme="minorHAnsi" w:cstheme="minorHAnsi"/>
        </w:rPr>
        <w:t>……</w:t>
      </w:r>
      <w:r>
        <w:rPr>
          <w:rFonts w:asciiTheme="minorHAnsi" w:hAnsiTheme="minorHAnsi" w:cstheme="minorHAnsi"/>
        </w:rPr>
        <w:t>………………</w:t>
      </w:r>
      <w:r w:rsidR="00D014D5">
        <w:rPr>
          <w:rFonts w:asciiTheme="minorHAnsi" w:hAnsiTheme="minorHAnsi" w:cstheme="minorHAnsi"/>
        </w:rPr>
        <w:t>……</w:t>
      </w:r>
      <w:r>
        <w:rPr>
          <w:rFonts w:asciiTheme="minorHAnsi" w:hAnsiTheme="minorHAnsi" w:cstheme="minorHAnsi"/>
        </w:rPr>
        <w:t xml:space="preserve"> w </w:t>
      </w:r>
      <w:r w:rsidR="00D014D5">
        <w:rPr>
          <w:rFonts w:asciiTheme="minorHAnsi" w:hAnsiTheme="minorHAnsi" w:cstheme="minorHAnsi"/>
        </w:rPr>
        <w:t>………………………………</w:t>
      </w:r>
      <w:r>
        <w:rPr>
          <w:rFonts w:asciiTheme="minorHAnsi" w:hAnsiTheme="minorHAnsi" w:cstheme="minorHAnsi"/>
        </w:rPr>
        <w:t xml:space="preserve"> pomiędzy: </w:t>
      </w:r>
    </w:p>
    <w:p w:rsidR="006E77B8" w:rsidRDefault="007471C8" w:rsidP="00D014D5">
      <w:pPr>
        <w:jc w:val="both"/>
        <w:rPr>
          <w:rFonts w:asciiTheme="minorHAnsi" w:hAnsiTheme="minorHAnsi" w:cstheme="minorHAnsi"/>
        </w:rPr>
      </w:pPr>
      <w:r>
        <w:rPr>
          <w:rFonts w:asciiTheme="minorHAnsi" w:hAnsiTheme="minorHAnsi" w:cstheme="minorHAnsi"/>
        </w:rPr>
        <w:t xml:space="preserve">PHU PERFEKT Edyta Mikłaszewicz </w:t>
      </w:r>
      <w:r w:rsidR="006E77B8">
        <w:rPr>
          <w:rFonts w:asciiTheme="minorHAnsi" w:hAnsiTheme="minorHAnsi" w:cstheme="minorHAnsi"/>
        </w:rPr>
        <w:t xml:space="preserve">, z siedzibą ul. </w:t>
      </w:r>
      <w:r>
        <w:rPr>
          <w:rFonts w:asciiTheme="minorHAnsi" w:hAnsiTheme="minorHAnsi" w:cstheme="minorHAnsi"/>
        </w:rPr>
        <w:t>Środkowa 20</w:t>
      </w:r>
      <w:r w:rsidR="006E77B8">
        <w:rPr>
          <w:rFonts w:asciiTheme="minorHAnsi" w:hAnsiTheme="minorHAnsi" w:cstheme="minorHAnsi"/>
        </w:rPr>
        <w:t>, 05-</w:t>
      </w:r>
      <w:r>
        <w:rPr>
          <w:rFonts w:asciiTheme="minorHAnsi" w:hAnsiTheme="minorHAnsi" w:cstheme="minorHAnsi"/>
        </w:rPr>
        <w:t>083 Zaborów</w:t>
      </w:r>
      <w:r w:rsidR="006E77B8" w:rsidRPr="006E77B8">
        <w:rPr>
          <w:rFonts w:asciiTheme="minorHAnsi" w:hAnsiTheme="minorHAnsi" w:cstheme="minorHAnsi"/>
        </w:rPr>
        <w:t xml:space="preserve"> zwanym dalej „Wynajmującym”</w:t>
      </w:r>
      <w:r w:rsidR="00103E24">
        <w:rPr>
          <w:rFonts w:asciiTheme="minorHAnsi" w:hAnsiTheme="minorHAnsi" w:cstheme="minorHAnsi"/>
        </w:rPr>
        <w:t xml:space="preserve">, </w:t>
      </w:r>
      <w:r w:rsidR="00103E24">
        <w:t xml:space="preserve">reprezentowaną przez: </w:t>
      </w:r>
      <w:r>
        <w:t>Robert Mikłaszewicz</w:t>
      </w:r>
      <w:r w:rsidR="00D014D5">
        <w:rPr>
          <w:rFonts w:asciiTheme="minorHAnsi" w:hAnsiTheme="minorHAnsi" w:cstheme="minorHAnsi"/>
        </w:rPr>
        <w:t xml:space="preserve"> a: </w:t>
      </w:r>
      <w:r w:rsidR="006E77B8" w:rsidRPr="006E77B8">
        <w:rPr>
          <w:rFonts w:asciiTheme="minorHAnsi" w:hAnsiTheme="minorHAnsi" w:cstheme="minorHAnsi"/>
        </w:rPr>
        <w:t>..............................................................................................</w:t>
      </w:r>
      <w:r w:rsidR="00D014D5">
        <w:rPr>
          <w:rFonts w:asciiTheme="minorHAnsi" w:hAnsiTheme="minorHAnsi" w:cstheme="minorHAnsi"/>
        </w:rPr>
        <w:t>....................</w:t>
      </w:r>
      <w:r w:rsidR="006E77B8" w:rsidRPr="006E77B8">
        <w:rPr>
          <w:rFonts w:asciiTheme="minorHAnsi" w:hAnsiTheme="minorHAnsi" w:cstheme="minorHAnsi"/>
        </w:rPr>
        <w:t xml:space="preserve">zamieszkałym/ą </w:t>
      </w:r>
      <w:r w:rsidR="00D014D5">
        <w:rPr>
          <w:rFonts w:asciiTheme="minorHAnsi" w:hAnsiTheme="minorHAnsi" w:cstheme="minorHAnsi"/>
        </w:rPr>
        <w:br/>
      </w:r>
      <w:r w:rsidR="006E77B8" w:rsidRPr="006E77B8">
        <w:rPr>
          <w:rFonts w:asciiTheme="minorHAnsi" w:hAnsiTheme="minorHAnsi" w:cstheme="minorHAnsi"/>
        </w:rPr>
        <w:t>w</w:t>
      </w:r>
      <w:r w:rsidR="00D014D5">
        <w:rPr>
          <w:rFonts w:asciiTheme="minorHAnsi" w:hAnsiTheme="minorHAnsi" w:cstheme="minorHAnsi"/>
        </w:rPr>
        <w:t xml:space="preserve"> ………</w:t>
      </w:r>
      <w:r w:rsidR="006E77B8" w:rsidRPr="006E77B8">
        <w:rPr>
          <w:rFonts w:asciiTheme="minorHAnsi" w:hAnsiTheme="minorHAnsi" w:cstheme="minorHAnsi"/>
        </w:rPr>
        <w:t>......................................................................................................................................... dowód osobisty nr</w:t>
      </w:r>
      <w:r w:rsidR="00D014D5">
        <w:rPr>
          <w:rFonts w:asciiTheme="minorHAnsi" w:hAnsiTheme="minorHAnsi" w:cstheme="minorHAnsi"/>
        </w:rPr>
        <w:t xml:space="preserve"> i seria…………………………………</w:t>
      </w:r>
      <w:r w:rsidR="006E77B8" w:rsidRPr="006E77B8">
        <w:rPr>
          <w:rFonts w:asciiTheme="minorHAnsi" w:hAnsiTheme="minorHAnsi" w:cstheme="minorHAnsi"/>
        </w:rPr>
        <w:t xml:space="preserve">...................................................................., </w:t>
      </w:r>
      <w:r w:rsidR="00D014D5">
        <w:rPr>
          <w:rFonts w:asciiTheme="minorHAnsi" w:hAnsiTheme="minorHAnsi" w:cstheme="minorHAnsi"/>
        </w:rPr>
        <w:br/>
      </w:r>
      <w:r w:rsidR="006E77B8" w:rsidRPr="006E77B8">
        <w:rPr>
          <w:rFonts w:asciiTheme="minorHAnsi" w:hAnsiTheme="minorHAnsi" w:cstheme="minorHAnsi"/>
        </w:rPr>
        <w:t>telefon kontaktowy…………………………….....</w:t>
      </w:r>
      <w:r w:rsidR="00D014D5">
        <w:rPr>
          <w:rFonts w:asciiTheme="minorHAnsi" w:hAnsiTheme="minorHAnsi" w:cstheme="minorHAnsi"/>
        </w:rPr>
        <w:t>...............................</w:t>
      </w:r>
      <w:r w:rsidR="006E77B8" w:rsidRPr="006E77B8">
        <w:rPr>
          <w:rFonts w:asciiTheme="minorHAnsi" w:hAnsiTheme="minorHAnsi" w:cstheme="minorHAnsi"/>
        </w:rPr>
        <w:t xml:space="preserve"> zwanym /-</w:t>
      </w:r>
      <w:proofErr w:type="spellStart"/>
      <w:r w:rsidR="006E77B8" w:rsidRPr="006E77B8">
        <w:rPr>
          <w:rFonts w:asciiTheme="minorHAnsi" w:hAnsiTheme="minorHAnsi" w:cstheme="minorHAnsi"/>
        </w:rPr>
        <w:t>ną</w:t>
      </w:r>
      <w:proofErr w:type="spellEnd"/>
      <w:r w:rsidR="006E77B8" w:rsidRPr="006E77B8">
        <w:rPr>
          <w:rFonts w:asciiTheme="minorHAnsi" w:hAnsiTheme="minorHAnsi" w:cstheme="minorHAnsi"/>
        </w:rPr>
        <w:t xml:space="preserve">/ dalej "Najemcą". </w:t>
      </w:r>
    </w:p>
    <w:p w:rsidR="00D014D5" w:rsidRDefault="00D014D5" w:rsidP="00CD758A">
      <w:pPr>
        <w:jc w:val="right"/>
        <w:rPr>
          <w:rFonts w:asciiTheme="minorHAnsi" w:hAnsiTheme="minorHAnsi" w:cstheme="minorHAnsi"/>
        </w:rPr>
      </w:pPr>
    </w:p>
    <w:p w:rsidR="006E77B8" w:rsidRPr="00044F11" w:rsidRDefault="006E77B8" w:rsidP="00044F11">
      <w:pPr>
        <w:jc w:val="center"/>
        <w:rPr>
          <w:rFonts w:asciiTheme="minorHAnsi" w:hAnsiTheme="minorHAnsi" w:cstheme="minorHAnsi"/>
          <w:b/>
        </w:rPr>
      </w:pPr>
      <w:r w:rsidRPr="00044F11">
        <w:rPr>
          <w:rFonts w:asciiTheme="minorHAnsi" w:hAnsiTheme="minorHAnsi" w:cstheme="minorHAnsi"/>
          <w:b/>
        </w:rPr>
        <w:t>§ 1</w:t>
      </w:r>
    </w:p>
    <w:p w:rsidR="00F20381" w:rsidRDefault="006E77B8" w:rsidP="002E4D7F">
      <w:pPr>
        <w:jc w:val="both"/>
        <w:rPr>
          <w:rFonts w:asciiTheme="minorHAnsi" w:hAnsiTheme="minorHAnsi" w:cstheme="minorHAnsi"/>
        </w:rPr>
      </w:pPr>
      <w:r w:rsidRPr="006E77B8">
        <w:rPr>
          <w:rFonts w:asciiTheme="minorHAnsi" w:hAnsiTheme="minorHAnsi" w:cstheme="minorHAnsi"/>
        </w:rPr>
        <w:t>1. P</w:t>
      </w:r>
      <w:r w:rsidR="00D014D5">
        <w:rPr>
          <w:rFonts w:asciiTheme="minorHAnsi" w:hAnsiTheme="minorHAnsi" w:cstheme="minorHAnsi"/>
        </w:rPr>
        <w:t>rzedmiotem najmu jest jacht motorowy Quest 8</w:t>
      </w:r>
      <w:r w:rsidR="0090543C">
        <w:rPr>
          <w:rFonts w:asciiTheme="minorHAnsi" w:hAnsiTheme="minorHAnsi" w:cstheme="minorHAnsi"/>
        </w:rPr>
        <w:t>25</w:t>
      </w:r>
      <w:r w:rsidR="00D014D5">
        <w:rPr>
          <w:rFonts w:asciiTheme="minorHAnsi" w:hAnsiTheme="minorHAnsi" w:cstheme="minorHAnsi"/>
        </w:rPr>
        <w:t xml:space="preserve">, </w:t>
      </w:r>
      <w:r w:rsidRPr="006E77B8">
        <w:rPr>
          <w:rFonts w:asciiTheme="minorHAnsi" w:hAnsiTheme="minorHAnsi" w:cstheme="minorHAnsi"/>
        </w:rPr>
        <w:t xml:space="preserve">nr </w:t>
      </w:r>
      <w:r w:rsidR="0084007E">
        <w:rPr>
          <w:rFonts w:asciiTheme="minorHAnsi" w:hAnsiTheme="minorHAnsi" w:cstheme="minorHAnsi"/>
        </w:rPr>
        <w:t>r</w:t>
      </w:r>
      <w:r w:rsidRPr="006E77B8">
        <w:rPr>
          <w:rFonts w:asciiTheme="minorHAnsi" w:hAnsiTheme="minorHAnsi" w:cstheme="minorHAnsi"/>
        </w:rPr>
        <w:t xml:space="preserve">ej. </w:t>
      </w:r>
      <w:r w:rsidR="00F20381" w:rsidRPr="00F20381">
        <w:rPr>
          <w:rFonts w:asciiTheme="minorHAnsi" w:hAnsiTheme="minorHAnsi" w:cstheme="minorHAnsi"/>
          <w:b/>
        </w:rPr>
        <w:t>PL</w:t>
      </w:r>
      <w:r w:rsidR="0090543C">
        <w:rPr>
          <w:rFonts w:asciiTheme="minorHAnsi" w:hAnsiTheme="minorHAnsi" w:cstheme="minorHAnsi"/>
          <w:b/>
        </w:rPr>
        <w:t>14527</w:t>
      </w:r>
    </w:p>
    <w:p w:rsidR="00D014D5" w:rsidRDefault="006E77B8" w:rsidP="002E4D7F">
      <w:pPr>
        <w:jc w:val="both"/>
        <w:rPr>
          <w:rFonts w:asciiTheme="minorHAnsi" w:hAnsiTheme="minorHAnsi" w:cstheme="minorHAnsi"/>
        </w:rPr>
      </w:pPr>
      <w:r w:rsidRPr="006E77B8">
        <w:rPr>
          <w:rFonts w:asciiTheme="minorHAnsi" w:hAnsiTheme="minorHAnsi" w:cstheme="minorHAnsi"/>
        </w:rPr>
        <w:t xml:space="preserve">zwany dalej „jachtem”. </w:t>
      </w:r>
    </w:p>
    <w:p w:rsidR="006E77B8" w:rsidRDefault="006E77B8" w:rsidP="002E4D7F">
      <w:pPr>
        <w:jc w:val="both"/>
        <w:rPr>
          <w:rFonts w:asciiTheme="minorHAnsi" w:hAnsiTheme="minorHAnsi" w:cstheme="minorHAnsi"/>
        </w:rPr>
      </w:pPr>
      <w:r w:rsidRPr="006E77B8">
        <w:rPr>
          <w:rFonts w:asciiTheme="minorHAnsi" w:hAnsiTheme="minorHAnsi" w:cstheme="minorHAnsi"/>
        </w:rPr>
        <w:t xml:space="preserve">2. Najemca otrzymuje od Wynajmującego jacht wyposażony i ubezpieczony. </w:t>
      </w:r>
    </w:p>
    <w:p w:rsidR="00D014D5" w:rsidRDefault="00D014D5" w:rsidP="002E4D7F">
      <w:pPr>
        <w:jc w:val="both"/>
        <w:rPr>
          <w:rFonts w:asciiTheme="minorHAnsi" w:hAnsiTheme="minorHAnsi" w:cstheme="minorHAnsi"/>
        </w:rPr>
      </w:pPr>
    </w:p>
    <w:p w:rsidR="00D014D5" w:rsidRPr="00044F11" w:rsidRDefault="006E77B8" w:rsidP="00044F11">
      <w:pPr>
        <w:jc w:val="center"/>
        <w:rPr>
          <w:rFonts w:asciiTheme="minorHAnsi" w:hAnsiTheme="minorHAnsi" w:cstheme="minorHAnsi"/>
          <w:b/>
        </w:rPr>
      </w:pPr>
      <w:r w:rsidRPr="00044F11">
        <w:rPr>
          <w:rFonts w:asciiTheme="minorHAnsi" w:hAnsiTheme="minorHAnsi" w:cstheme="minorHAnsi"/>
          <w:b/>
        </w:rPr>
        <w:t>§ 2</w:t>
      </w:r>
    </w:p>
    <w:p w:rsidR="00DD7A02" w:rsidRDefault="006E77B8" w:rsidP="002E4D7F">
      <w:pPr>
        <w:jc w:val="both"/>
        <w:rPr>
          <w:rFonts w:asciiTheme="minorHAnsi" w:hAnsiTheme="minorHAnsi" w:cstheme="minorHAnsi"/>
        </w:rPr>
      </w:pPr>
      <w:r w:rsidRPr="006E77B8">
        <w:rPr>
          <w:rFonts w:asciiTheme="minorHAnsi" w:hAnsiTheme="minorHAnsi" w:cstheme="minorHAnsi"/>
        </w:rPr>
        <w:t xml:space="preserve">Okres najmu trwa: </w:t>
      </w:r>
    </w:p>
    <w:p w:rsidR="00DD7A02" w:rsidRDefault="006E77B8" w:rsidP="002E4D7F">
      <w:pPr>
        <w:jc w:val="both"/>
        <w:rPr>
          <w:rFonts w:asciiTheme="minorHAnsi" w:hAnsiTheme="minorHAnsi" w:cstheme="minorHAnsi"/>
        </w:rPr>
      </w:pPr>
      <w:r w:rsidRPr="006E77B8">
        <w:rPr>
          <w:rFonts w:asciiTheme="minorHAnsi" w:hAnsiTheme="minorHAnsi" w:cstheme="minorHAnsi"/>
        </w:rPr>
        <w:t>- od dnia ……………….................................................</w:t>
      </w:r>
      <w:r w:rsidR="00DD7A02">
        <w:rPr>
          <w:rFonts w:asciiTheme="minorHAnsi" w:hAnsiTheme="minorHAnsi" w:cstheme="minorHAnsi"/>
        </w:rPr>
        <w:t>..</w:t>
      </w:r>
      <w:r w:rsidRPr="006E77B8">
        <w:rPr>
          <w:rFonts w:asciiTheme="minorHAnsi" w:hAnsiTheme="minorHAnsi" w:cstheme="minorHAnsi"/>
        </w:rPr>
        <w:t>.....</w:t>
      </w:r>
      <w:r w:rsidR="00DD7A02">
        <w:rPr>
          <w:rFonts w:asciiTheme="minorHAnsi" w:hAnsiTheme="minorHAnsi" w:cstheme="minorHAnsi"/>
        </w:rPr>
        <w:t>..</w:t>
      </w:r>
      <w:r w:rsidRPr="006E77B8">
        <w:rPr>
          <w:rFonts w:asciiTheme="minorHAnsi" w:hAnsiTheme="minorHAnsi" w:cstheme="minorHAnsi"/>
        </w:rPr>
        <w:t xml:space="preserve">, godz. 14 00 </w:t>
      </w:r>
    </w:p>
    <w:p w:rsidR="006E77B8" w:rsidRDefault="006E77B8" w:rsidP="002E4D7F">
      <w:pPr>
        <w:jc w:val="both"/>
        <w:rPr>
          <w:rFonts w:asciiTheme="minorHAnsi" w:hAnsiTheme="minorHAnsi" w:cstheme="minorHAnsi"/>
        </w:rPr>
      </w:pPr>
      <w:r w:rsidRPr="006E77B8">
        <w:rPr>
          <w:rFonts w:asciiTheme="minorHAnsi" w:hAnsiTheme="minorHAnsi" w:cstheme="minorHAnsi"/>
        </w:rPr>
        <w:t>- do dnia………………................................................</w:t>
      </w:r>
      <w:r w:rsidR="00DD7A02">
        <w:rPr>
          <w:rFonts w:asciiTheme="minorHAnsi" w:hAnsiTheme="minorHAnsi" w:cstheme="minorHAnsi"/>
        </w:rPr>
        <w:t>..</w:t>
      </w:r>
      <w:r w:rsidRPr="006E77B8">
        <w:rPr>
          <w:rFonts w:asciiTheme="minorHAnsi" w:hAnsiTheme="minorHAnsi" w:cstheme="minorHAnsi"/>
        </w:rPr>
        <w:t>.</w:t>
      </w:r>
      <w:r w:rsidR="00DD7A02">
        <w:rPr>
          <w:rFonts w:asciiTheme="minorHAnsi" w:hAnsiTheme="minorHAnsi" w:cstheme="minorHAnsi"/>
        </w:rPr>
        <w:t>.</w:t>
      </w:r>
      <w:r w:rsidRPr="006E77B8">
        <w:rPr>
          <w:rFonts w:asciiTheme="minorHAnsi" w:hAnsiTheme="minorHAnsi" w:cstheme="minorHAnsi"/>
        </w:rPr>
        <w:t>......., godz. 11 00</w:t>
      </w:r>
    </w:p>
    <w:p w:rsidR="00D014D5" w:rsidRDefault="00D014D5" w:rsidP="002E4D7F">
      <w:pPr>
        <w:jc w:val="both"/>
        <w:rPr>
          <w:rFonts w:asciiTheme="minorHAnsi" w:hAnsiTheme="minorHAnsi" w:cstheme="minorHAnsi"/>
        </w:rPr>
      </w:pPr>
    </w:p>
    <w:p w:rsidR="00D014D5" w:rsidRPr="00044F11" w:rsidRDefault="006E77B8" w:rsidP="00044F11">
      <w:pPr>
        <w:jc w:val="center"/>
        <w:rPr>
          <w:rFonts w:asciiTheme="minorHAnsi" w:hAnsiTheme="minorHAnsi" w:cstheme="minorHAnsi"/>
          <w:b/>
        </w:rPr>
      </w:pPr>
      <w:r w:rsidRPr="00044F11">
        <w:rPr>
          <w:rFonts w:asciiTheme="minorHAnsi" w:hAnsiTheme="minorHAnsi" w:cstheme="minorHAnsi"/>
          <w:b/>
        </w:rPr>
        <w:t>§ 3</w:t>
      </w:r>
    </w:p>
    <w:p w:rsidR="00D014D5" w:rsidRDefault="006E77B8" w:rsidP="002E4D7F">
      <w:pPr>
        <w:jc w:val="both"/>
        <w:rPr>
          <w:rFonts w:asciiTheme="minorHAnsi" w:hAnsiTheme="minorHAnsi" w:cstheme="minorHAnsi"/>
        </w:rPr>
      </w:pPr>
      <w:r w:rsidRPr="006E77B8">
        <w:rPr>
          <w:rFonts w:asciiTheme="minorHAnsi" w:hAnsiTheme="minorHAnsi" w:cstheme="minorHAnsi"/>
        </w:rPr>
        <w:t>1. W momencie przejęcia przez Najemcę jachtu zostaje sporządzony "</w:t>
      </w:r>
      <w:r w:rsidRPr="00D014D5">
        <w:rPr>
          <w:rFonts w:asciiTheme="minorHAnsi" w:hAnsiTheme="minorHAnsi" w:cstheme="minorHAnsi"/>
          <w:b/>
        </w:rPr>
        <w:t xml:space="preserve">protokół przejęcia </w:t>
      </w:r>
      <w:r w:rsidR="00D014D5" w:rsidRPr="00D014D5">
        <w:rPr>
          <w:rFonts w:asciiTheme="minorHAnsi" w:hAnsiTheme="minorHAnsi" w:cstheme="minorHAnsi"/>
          <w:b/>
        </w:rPr>
        <w:br/>
      </w:r>
      <w:r w:rsidRPr="00D014D5">
        <w:rPr>
          <w:rFonts w:asciiTheme="minorHAnsi" w:hAnsiTheme="minorHAnsi" w:cstheme="minorHAnsi"/>
          <w:b/>
        </w:rPr>
        <w:t>i przekazania jachtu</w:t>
      </w:r>
      <w:r w:rsidRPr="006E77B8">
        <w:rPr>
          <w:rFonts w:asciiTheme="minorHAnsi" w:hAnsiTheme="minorHAnsi" w:cstheme="minorHAnsi"/>
        </w:rPr>
        <w:t xml:space="preserve">", w którym zostaje uwidoczniony faktyczny stan jachtu oraz spis wyposażenia. Protokół ten stanowi załącznik do niniejszej umowy i będzie podstawą oceny stanu jachtu w czasie przekazywania go na powrót Wynajmującemu. </w:t>
      </w:r>
    </w:p>
    <w:p w:rsidR="00D014D5" w:rsidRDefault="006E77B8" w:rsidP="002E4D7F">
      <w:pPr>
        <w:jc w:val="both"/>
        <w:rPr>
          <w:rFonts w:asciiTheme="minorHAnsi" w:hAnsiTheme="minorHAnsi" w:cstheme="minorHAnsi"/>
        </w:rPr>
      </w:pPr>
      <w:r w:rsidRPr="006E77B8">
        <w:rPr>
          <w:rFonts w:asciiTheme="minorHAnsi" w:hAnsiTheme="minorHAnsi" w:cstheme="minorHAnsi"/>
        </w:rPr>
        <w:t xml:space="preserve">2. Odbioru i oceny stanu jachtu po okresie najmu dokona bezpośrednio Wynajmujący lub wskazana przez niego osoba. W trakcie odbioru i oceny powinien być obecny Najemca. </w:t>
      </w:r>
    </w:p>
    <w:p w:rsidR="00F51B79" w:rsidRDefault="006E77B8" w:rsidP="002E4D7F">
      <w:pPr>
        <w:jc w:val="both"/>
        <w:rPr>
          <w:rFonts w:asciiTheme="minorHAnsi" w:hAnsiTheme="minorHAnsi" w:cstheme="minorHAnsi"/>
        </w:rPr>
      </w:pPr>
      <w:r w:rsidRPr="006E77B8">
        <w:rPr>
          <w:rFonts w:asciiTheme="minorHAnsi" w:hAnsiTheme="minorHAnsi" w:cstheme="minorHAnsi"/>
        </w:rPr>
        <w:t xml:space="preserve">3. </w:t>
      </w:r>
      <w:r w:rsidRPr="00D014D5">
        <w:rPr>
          <w:rFonts w:asciiTheme="minorHAnsi" w:hAnsiTheme="minorHAnsi" w:cstheme="minorHAnsi"/>
          <w:b/>
        </w:rPr>
        <w:t>Płatności.</w:t>
      </w:r>
    </w:p>
    <w:p w:rsidR="00F63DB9" w:rsidRDefault="006E77B8" w:rsidP="002E4D7F">
      <w:pPr>
        <w:jc w:val="both"/>
        <w:rPr>
          <w:rFonts w:asciiTheme="minorHAnsi" w:hAnsiTheme="minorHAnsi" w:cstheme="minorHAnsi"/>
        </w:rPr>
      </w:pPr>
      <w:r w:rsidRPr="006E77B8">
        <w:rPr>
          <w:rFonts w:asciiTheme="minorHAnsi" w:hAnsiTheme="minorHAnsi" w:cstheme="minorHAnsi"/>
        </w:rPr>
        <w:t>Opłata za czarter jachtu wynosi.............................................</w:t>
      </w:r>
      <w:r w:rsidR="00D014D5">
        <w:rPr>
          <w:rFonts w:asciiTheme="minorHAnsi" w:hAnsiTheme="minorHAnsi" w:cstheme="minorHAnsi"/>
        </w:rPr>
        <w:t xml:space="preserve">.................... zł. </w:t>
      </w:r>
    </w:p>
    <w:p w:rsidR="00D014D5" w:rsidRDefault="006E77B8" w:rsidP="002E4D7F">
      <w:pPr>
        <w:jc w:val="both"/>
        <w:rPr>
          <w:rFonts w:asciiTheme="minorHAnsi" w:hAnsiTheme="minorHAnsi" w:cstheme="minorHAnsi"/>
        </w:rPr>
      </w:pPr>
      <w:r w:rsidRPr="006E77B8">
        <w:rPr>
          <w:rFonts w:asciiTheme="minorHAnsi" w:hAnsiTheme="minorHAnsi" w:cstheme="minorHAnsi"/>
        </w:rPr>
        <w:t>Zadatek płatny do ……………</w:t>
      </w:r>
      <w:r w:rsidR="00D014D5">
        <w:rPr>
          <w:rFonts w:asciiTheme="minorHAnsi" w:hAnsiTheme="minorHAnsi" w:cstheme="minorHAnsi"/>
        </w:rPr>
        <w:t>………………….</w:t>
      </w:r>
      <w:r w:rsidRPr="006E77B8">
        <w:rPr>
          <w:rFonts w:asciiTheme="minorHAnsi" w:hAnsiTheme="minorHAnsi" w:cstheme="minorHAnsi"/>
        </w:rPr>
        <w:t>. wynosi .........................................</w:t>
      </w:r>
      <w:r w:rsidR="00D014D5">
        <w:rPr>
          <w:rFonts w:asciiTheme="minorHAnsi" w:hAnsiTheme="minorHAnsi" w:cstheme="minorHAnsi"/>
        </w:rPr>
        <w:t>............</w:t>
      </w:r>
      <w:r w:rsidRPr="006E77B8">
        <w:rPr>
          <w:rFonts w:asciiTheme="minorHAnsi" w:hAnsiTheme="minorHAnsi" w:cstheme="minorHAnsi"/>
        </w:rPr>
        <w:t>.............. zł</w:t>
      </w:r>
      <w:r w:rsidR="00D014D5">
        <w:rPr>
          <w:rFonts w:asciiTheme="minorHAnsi" w:hAnsiTheme="minorHAnsi" w:cstheme="minorHAnsi"/>
        </w:rPr>
        <w:t>.</w:t>
      </w:r>
      <w:r w:rsidRPr="006E77B8">
        <w:rPr>
          <w:rFonts w:asciiTheme="minorHAnsi" w:hAnsiTheme="minorHAnsi" w:cstheme="minorHAnsi"/>
        </w:rPr>
        <w:t xml:space="preserve"> Reszta płatna najpóźniej w dniu odbioru jachtu wynosi ...........................................</w:t>
      </w:r>
      <w:r w:rsidR="00D014D5">
        <w:rPr>
          <w:rFonts w:asciiTheme="minorHAnsi" w:hAnsiTheme="minorHAnsi" w:cstheme="minorHAnsi"/>
        </w:rPr>
        <w:t>.......... zł.</w:t>
      </w:r>
    </w:p>
    <w:p w:rsidR="00D014D5" w:rsidRPr="00F20381" w:rsidRDefault="006E77B8" w:rsidP="002E4D7F">
      <w:pPr>
        <w:jc w:val="both"/>
        <w:rPr>
          <w:rFonts w:asciiTheme="minorHAnsi" w:hAnsiTheme="minorHAnsi" w:cstheme="minorHAnsi"/>
          <w:b/>
        </w:rPr>
      </w:pPr>
      <w:r w:rsidRPr="006E77B8">
        <w:rPr>
          <w:rFonts w:asciiTheme="minorHAnsi" w:hAnsiTheme="minorHAnsi" w:cstheme="minorHAnsi"/>
        </w:rPr>
        <w:t xml:space="preserve">4. W celu zarezerwowania sobie terminu określonego w § 2 niniejszej umowy, Najemca jest zobowiązany wpłacić Wynajmującemu zadatek w </w:t>
      </w:r>
      <w:r w:rsidRPr="00D014D5">
        <w:rPr>
          <w:rFonts w:asciiTheme="minorHAnsi" w:hAnsiTheme="minorHAnsi" w:cstheme="minorHAnsi"/>
          <w:b/>
        </w:rPr>
        <w:t>wysokości 30 % wartości czynszu</w:t>
      </w:r>
      <w:r w:rsidRPr="006E77B8">
        <w:rPr>
          <w:rFonts w:asciiTheme="minorHAnsi" w:hAnsiTheme="minorHAnsi" w:cstheme="minorHAnsi"/>
        </w:rPr>
        <w:t xml:space="preserve"> za cały okres najmu (czarteru) jachtu. Resztę należności Najemca jest zobowiązany wpłacić najpóźniej w dniu przejęcia jachtu. Wpłata może być dokonana osobie przekazują</w:t>
      </w:r>
      <w:r w:rsidR="00D014D5">
        <w:rPr>
          <w:rFonts w:asciiTheme="minorHAnsi" w:hAnsiTheme="minorHAnsi" w:cstheme="minorHAnsi"/>
        </w:rPr>
        <w:t>cej jacht lub przelewem na konto</w:t>
      </w:r>
      <w:r w:rsidR="002564A5">
        <w:rPr>
          <w:rFonts w:asciiTheme="minorHAnsi" w:hAnsiTheme="minorHAnsi" w:cstheme="minorHAnsi"/>
        </w:rPr>
        <w:t xml:space="preserve"> </w:t>
      </w:r>
      <w:r w:rsidR="0090543C" w:rsidRPr="0090543C">
        <w:rPr>
          <w:rStyle w:val="product-detailsdesc"/>
          <w:b/>
        </w:rPr>
        <w:t>45 1050 1924 1000 0091 4574 7136</w:t>
      </w:r>
    </w:p>
    <w:p w:rsidR="00D014D5" w:rsidRDefault="006E77B8" w:rsidP="002E4D7F">
      <w:pPr>
        <w:jc w:val="both"/>
        <w:rPr>
          <w:rFonts w:asciiTheme="minorHAnsi" w:hAnsiTheme="minorHAnsi" w:cstheme="minorHAnsi"/>
        </w:rPr>
      </w:pPr>
      <w:r w:rsidRPr="006E77B8">
        <w:rPr>
          <w:rFonts w:asciiTheme="minorHAnsi" w:hAnsiTheme="minorHAnsi" w:cstheme="minorHAnsi"/>
        </w:rPr>
        <w:t xml:space="preserve">5. W przypadku rezygnacji z czarteru, Najemcy </w:t>
      </w:r>
      <w:r w:rsidRPr="0029477A">
        <w:rPr>
          <w:rFonts w:asciiTheme="minorHAnsi" w:hAnsiTheme="minorHAnsi" w:cstheme="minorHAnsi"/>
          <w:b/>
        </w:rPr>
        <w:t>nie przysługuje zwrot wpłaconego zadatku</w:t>
      </w:r>
      <w:r w:rsidRPr="006E77B8">
        <w:rPr>
          <w:rFonts w:asciiTheme="minorHAnsi" w:hAnsiTheme="minorHAnsi" w:cstheme="minorHAnsi"/>
        </w:rPr>
        <w:t xml:space="preserve">. </w:t>
      </w:r>
    </w:p>
    <w:p w:rsidR="00A70487" w:rsidRDefault="006E77B8" w:rsidP="002E4D7F">
      <w:pPr>
        <w:jc w:val="both"/>
        <w:rPr>
          <w:rFonts w:asciiTheme="minorHAnsi" w:hAnsiTheme="minorHAnsi" w:cstheme="minorHAnsi"/>
          <w:b/>
        </w:rPr>
      </w:pPr>
      <w:r w:rsidRPr="006E77B8">
        <w:rPr>
          <w:rFonts w:asciiTheme="minorHAnsi" w:hAnsiTheme="minorHAnsi" w:cstheme="minorHAnsi"/>
        </w:rPr>
        <w:t xml:space="preserve">6. </w:t>
      </w:r>
      <w:r w:rsidR="0029477A" w:rsidRPr="0029477A">
        <w:rPr>
          <w:rFonts w:asciiTheme="minorHAnsi" w:hAnsiTheme="minorHAnsi" w:cstheme="minorHAnsi"/>
          <w:b/>
        </w:rPr>
        <w:t>Kaucja.</w:t>
      </w:r>
    </w:p>
    <w:p w:rsidR="00D014D5" w:rsidRDefault="006E77B8" w:rsidP="002E4D7F">
      <w:pPr>
        <w:jc w:val="both"/>
        <w:rPr>
          <w:rFonts w:asciiTheme="minorHAnsi" w:hAnsiTheme="minorHAnsi" w:cstheme="minorHAnsi"/>
        </w:rPr>
      </w:pPr>
      <w:r w:rsidRPr="006E77B8">
        <w:rPr>
          <w:rFonts w:asciiTheme="minorHAnsi" w:hAnsiTheme="minorHAnsi" w:cstheme="minorHAnsi"/>
        </w:rPr>
        <w:t>Najpóźniej w dniu przejęcia jachtu Najemca wpłaci dodatkowo Wynajmujące</w:t>
      </w:r>
      <w:r w:rsidR="0029477A">
        <w:rPr>
          <w:rFonts w:asciiTheme="minorHAnsi" w:hAnsiTheme="minorHAnsi" w:cstheme="minorHAnsi"/>
        </w:rPr>
        <w:t xml:space="preserve">mu kaucję w </w:t>
      </w:r>
      <w:bookmarkStart w:id="0" w:name="_GoBack"/>
      <w:bookmarkEnd w:id="0"/>
      <w:r w:rsidR="0029477A">
        <w:rPr>
          <w:rFonts w:asciiTheme="minorHAnsi" w:hAnsiTheme="minorHAnsi" w:cstheme="minorHAnsi"/>
        </w:rPr>
        <w:t xml:space="preserve">wysokości </w:t>
      </w:r>
      <w:r w:rsidR="00912C7F">
        <w:rPr>
          <w:rFonts w:asciiTheme="minorHAnsi" w:hAnsiTheme="minorHAnsi" w:cstheme="minorHAnsi"/>
          <w:b/>
        </w:rPr>
        <w:t>10</w:t>
      </w:r>
      <w:r w:rsidR="0029477A" w:rsidRPr="0029477A">
        <w:rPr>
          <w:rFonts w:asciiTheme="minorHAnsi" w:hAnsiTheme="minorHAnsi" w:cstheme="minorHAnsi"/>
          <w:b/>
        </w:rPr>
        <w:t>00 zł.</w:t>
      </w:r>
      <w:r w:rsidRPr="006E77B8">
        <w:rPr>
          <w:rFonts w:asciiTheme="minorHAnsi" w:hAnsiTheme="minorHAnsi" w:cstheme="minorHAnsi"/>
        </w:rPr>
        <w:t xml:space="preserve"> Opłata jest zwracana bezpośrednio po okresie najmu, </w:t>
      </w:r>
      <w:r w:rsidR="0029477A">
        <w:rPr>
          <w:rFonts w:asciiTheme="minorHAnsi" w:hAnsiTheme="minorHAnsi" w:cstheme="minorHAnsi"/>
        </w:rPr>
        <w:br/>
      </w:r>
      <w:r w:rsidRPr="006E77B8">
        <w:rPr>
          <w:rFonts w:asciiTheme="minorHAnsi" w:hAnsiTheme="minorHAnsi" w:cstheme="minorHAnsi"/>
        </w:rPr>
        <w:t xml:space="preserve">z zastrzeżeniem zapisów określonych w § 5 ust.2, § 5 ust.3 oraz § 5 ust.4. </w:t>
      </w:r>
    </w:p>
    <w:p w:rsidR="00D014D5" w:rsidRPr="00DD7A02" w:rsidRDefault="006E77B8" w:rsidP="002E4D7F">
      <w:pPr>
        <w:jc w:val="both"/>
        <w:rPr>
          <w:rFonts w:asciiTheme="minorHAnsi" w:hAnsiTheme="minorHAnsi" w:cstheme="minorHAnsi"/>
          <w:b/>
        </w:rPr>
      </w:pPr>
      <w:r w:rsidRPr="006E77B8">
        <w:rPr>
          <w:rFonts w:asciiTheme="minorHAnsi" w:hAnsiTheme="minorHAnsi" w:cstheme="minorHAnsi"/>
        </w:rPr>
        <w:lastRenderedPageBreak/>
        <w:t xml:space="preserve">7. Jeżeli strony nie ustalą inaczej, przekazanie jachtu Najemcy oraz zwrot jachtu Wynajmującemu odbywa się na przystani zlokalizowanej w: </w:t>
      </w:r>
      <w:r w:rsidR="0029477A" w:rsidRPr="00DD7A02">
        <w:rPr>
          <w:rFonts w:asciiTheme="minorHAnsi" w:hAnsiTheme="minorHAnsi" w:cstheme="minorHAnsi"/>
          <w:b/>
        </w:rPr>
        <w:t xml:space="preserve">„Port u </w:t>
      </w:r>
      <w:proofErr w:type="spellStart"/>
      <w:r w:rsidR="0029477A" w:rsidRPr="00DD7A02">
        <w:rPr>
          <w:rFonts w:asciiTheme="minorHAnsi" w:hAnsiTheme="minorHAnsi" w:cstheme="minorHAnsi"/>
          <w:b/>
        </w:rPr>
        <w:t>Faryja</w:t>
      </w:r>
      <w:proofErr w:type="spellEnd"/>
      <w:r w:rsidR="0029477A" w:rsidRPr="00DD7A02">
        <w:rPr>
          <w:rFonts w:asciiTheme="minorHAnsi" w:hAnsiTheme="minorHAnsi" w:cstheme="minorHAnsi"/>
          <w:b/>
        </w:rPr>
        <w:t xml:space="preserve">” Dworcowa 6G, 12-220 </w:t>
      </w:r>
      <w:proofErr w:type="spellStart"/>
      <w:r w:rsidR="0029477A" w:rsidRPr="00DD7A02">
        <w:rPr>
          <w:rFonts w:asciiTheme="minorHAnsi" w:hAnsiTheme="minorHAnsi" w:cstheme="minorHAnsi"/>
          <w:b/>
        </w:rPr>
        <w:t>Ruciane-Nida</w:t>
      </w:r>
      <w:proofErr w:type="spellEnd"/>
      <w:r w:rsidR="0029477A" w:rsidRPr="00DD7A02">
        <w:rPr>
          <w:rFonts w:asciiTheme="minorHAnsi" w:hAnsiTheme="minorHAnsi" w:cstheme="minorHAnsi"/>
          <w:b/>
        </w:rPr>
        <w:t>.</w:t>
      </w:r>
    </w:p>
    <w:p w:rsidR="00D014D5" w:rsidRDefault="006E77B8" w:rsidP="002E4D7F">
      <w:pPr>
        <w:jc w:val="both"/>
        <w:rPr>
          <w:rFonts w:asciiTheme="minorHAnsi" w:hAnsiTheme="minorHAnsi" w:cstheme="minorHAnsi"/>
        </w:rPr>
      </w:pPr>
      <w:r w:rsidRPr="006E77B8">
        <w:rPr>
          <w:rFonts w:asciiTheme="minorHAnsi" w:hAnsiTheme="minorHAnsi" w:cstheme="minorHAnsi"/>
        </w:rPr>
        <w:t xml:space="preserve">8. Określony w ust. 3 czynsz należy się Wynajmującemu za cały okres najmu, niezależnie od tego czy Najemca używał jachtu, czy nie. </w:t>
      </w:r>
    </w:p>
    <w:p w:rsidR="00D014D5" w:rsidRDefault="006E77B8" w:rsidP="002E4D7F">
      <w:pPr>
        <w:jc w:val="both"/>
        <w:rPr>
          <w:rFonts w:asciiTheme="minorHAnsi" w:hAnsiTheme="minorHAnsi" w:cstheme="minorHAnsi"/>
        </w:rPr>
      </w:pPr>
      <w:r w:rsidRPr="006E77B8">
        <w:rPr>
          <w:rFonts w:asciiTheme="minorHAnsi" w:hAnsiTheme="minorHAnsi" w:cstheme="minorHAnsi"/>
        </w:rPr>
        <w:t xml:space="preserve">9. Najemca nie może zawrzeć umowy podnajmu jachtu z osobą trzecią. </w:t>
      </w:r>
    </w:p>
    <w:p w:rsidR="00D014D5" w:rsidRDefault="006E77B8" w:rsidP="002E4D7F">
      <w:pPr>
        <w:jc w:val="both"/>
        <w:rPr>
          <w:rFonts w:asciiTheme="minorHAnsi" w:hAnsiTheme="minorHAnsi" w:cstheme="minorHAnsi"/>
        </w:rPr>
      </w:pPr>
      <w:r w:rsidRPr="006E77B8">
        <w:rPr>
          <w:rFonts w:asciiTheme="minorHAnsi" w:hAnsiTheme="minorHAnsi" w:cstheme="minorHAnsi"/>
        </w:rPr>
        <w:t xml:space="preserve">10. </w:t>
      </w:r>
      <w:r w:rsidRPr="00DD7A02">
        <w:rPr>
          <w:rFonts w:asciiTheme="minorHAnsi" w:hAnsiTheme="minorHAnsi" w:cstheme="minorHAnsi"/>
        </w:rPr>
        <w:t>Umowa najmu jachtu nabiera mocy po odesłaniu pocztą lub dostarczeniu osobiście do siedziby Wynajmującego podpisanej kopii umowy i terminowej wpłacie zadatku jak w § 3 ust. 3. Nie uiszczenie opłaty w terminie powoduje rozwiązanie niniejszej umowy bez konieczności odrębnego</w:t>
      </w:r>
      <w:r w:rsidRPr="006E77B8">
        <w:rPr>
          <w:rFonts w:asciiTheme="minorHAnsi" w:hAnsiTheme="minorHAnsi" w:cstheme="minorHAnsi"/>
        </w:rPr>
        <w:t xml:space="preserve"> powiadamiania. </w:t>
      </w:r>
    </w:p>
    <w:p w:rsidR="00D014D5" w:rsidRPr="00044F11" w:rsidRDefault="00D014D5" w:rsidP="00044F11">
      <w:pPr>
        <w:jc w:val="center"/>
        <w:rPr>
          <w:rFonts w:asciiTheme="minorHAnsi" w:hAnsiTheme="minorHAnsi" w:cstheme="minorHAnsi"/>
          <w:b/>
        </w:rPr>
      </w:pPr>
    </w:p>
    <w:p w:rsidR="00D014D5" w:rsidRPr="00044F11" w:rsidRDefault="006E77B8" w:rsidP="00044F11">
      <w:pPr>
        <w:jc w:val="center"/>
        <w:rPr>
          <w:rFonts w:asciiTheme="minorHAnsi" w:hAnsiTheme="minorHAnsi" w:cstheme="minorHAnsi"/>
          <w:b/>
        </w:rPr>
      </w:pPr>
      <w:r w:rsidRPr="00044F11">
        <w:rPr>
          <w:rFonts w:asciiTheme="minorHAnsi" w:hAnsiTheme="minorHAnsi" w:cstheme="minorHAnsi"/>
          <w:b/>
        </w:rPr>
        <w:t>§ 4</w:t>
      </w:r>
    </w:p>
    <w:p w:rsidR="00D014D5" w:rsidRDefault="006E77B8" w:rsidP="002E4D7F">
      <w:pPr>
        <w:jc w:val="both"/>
        <w:rPr>
          <w:rFonts w:asciiTheme="minorHAnsi" w:hAnsiTheme="minorHAnsi" w:cstheme="minorHAnsi"/>
        </w:rPr>
      </w:pPr>
      <w:r w:rsidRPr="006E77B8">
        <w:rPr>
          <w:rFonts w:asciiTheme="minorHAnsi" w:hAnsiTheme="minorHAnsi" w:cstheme="minorHAnsi"/>
        </w:rPr>
        <w:t xml:space="preserve">1. Motorowy jacht typu </w:t>
      </w:r>
      <w:r w:rsidR="0029477A">
        <w:rPr>
          <w:rFonts w:asciiTheme="minorHAnsi" w:hAnsiTheme="minorHAnsi" w:cstheme="minorHAnsi"/>
        </w:rPr>
        <w:t>Quest 8</w:t>
      </w:r>
      <w:r w:rsidR="0090543C">
        <w:rPr>
          <w:rFonts w:asciiTheme="minorHAnsi" w:hAnsiTheme="minorHAnsi" w:cstheme="minorHAnsi"/>
        </w:rPr>
        <w:t>25</w:t>
      </w:r>
      <w:r w:rsidRPr="006E77B8">
        <w:rPr>
          <w:rFonts w:asciiTheme="minorHAnsi" w:hAnsiTheme="minorHAnsi" w:cstheme="minorHAnsi"/>
        </w:rPr>
        <w:t xml:space="preserve"> spełnia wymogi Art. 37a ust.4 ustawy o żegludze śródlądowej w brzmieniu zmienionym ustawą o sporcie z dn. 25.06.2010r (Dz. U. Z2010r nr 127 poz. 857)rozdz. 11 i jego prowadzenie nie wymaga posiadania dokumentu kwalifikacyjnego (patentu motorowodnego). Warunkiem wymaganym przepisami jest ukończenie 18 lat i odbycie przed pierwszym samodzielnym wypłynięciem przeszkolenia </w:t>
      </w:r>
      <w:r w:rsidR="0029477A">
        <w:rPr>
          <w:rFonts w:asciiTheme="minorHAnsi" w:hAnsiTheme="minorHAnsi" w:cstheme="minorHAnsi"/>
        </w:rPr>
        <w:br/>
      </w:r>
      <w:r w:rsidRPr="006E77B8">
        <w:rPr>
          <w:rFonts w:asciiTheme="minorHAnsi" w:hAnsiTheme="minorHAnsi" w:cstheme="minorHAnsi"/>
        </w:rPr>
        <w:t xml:space="preserve">z zakresu bezpieczeństwa na wodzie przeprowadzonego przez Armatora i potwierdzonego odpowiednim zaświadczeniem. Wymóg odbycia przeszkolenia nie obowiązuje osób legitymujących się patentem motorowodnym </w:t>
      </w:r>
    </w:p>
    <w:p w:rsidR="00D014D5" w:rsidRDefault="006E77B8" w:rsidP="002E4D7F">
      <w:pPr>
        <w:jc w:val="both"/>
        <w:rPr>
          <w:rFonts w:asciiTheme="minorHAnsi" w:hAnsiTheme="minorHAnsi" w:cstheme="minorHAnsi"/>
        </w:rPr>
      </w:pPr>
      <w:r w:rsidRPr="006E77B8">
        <w:rPr>
          <w:rFonts w:asciiTheme="minorHAnsi" w:hAnsiTheme="minorHAnsi" w:cstheme="minorHAnsi"/>
        </w:rPr>
        <w:t>2. Wynajmujący może odmówić wydania jachtu Wynajmującemu w przypadku nie uzyskania zaświadcz</w:t>
      </w:r>
      <w:r w:rsidR="00D416DC">
        <w:rPr>
          <w:rFonts w:asciiTheme="minorHAnsi" w:hAnsiTheme="minorHAnsi" w:cstheme="minorHAnsi"/>
        </w:rPr>
        <w:t>e</w:t>
      </w:r>
      <w:r w:rsidRPr="006E77B8">
        <w:rPr>
          <w:rFonts w:asciiTheme="minorHAnsi" w:hAnsiTheme="minorHAnsi" w:cstheme="minorHAnsi"/>
        </w:rPr>
        <w:t xml:space="preserve">nia o którym mowa w § 6 pkt. 1 lub w przypadku stwierdzenia przeciwwskazań do prawidłowej obsługi jachtu przez Wynajmującego. </w:t>
      </w:r>
    </w:p>
    <w:p w:rsidR="00D014D5" w:rsidRDefault="006E77B8" w:rsidP="002E4D7F">
      <w:pPr>
        <w:jc w:val="both"/>
        <w:rPr>
          <w:rFonts w:asciiTheme="minorHAnsi" w:hAnsiTheme="minorHAnsi" w:cstheme="minorHAnsi"/>
        </w:rPr>
      </w:pPr>
      <w:r w:rsidRPr="006E77B8">
        <w:rPr>
          <w:rFonts w:asciiTheme="minorHAnsi" w:hAnsiTheme="minorHAnsi" w:cstheme="minorHAnsi"/>
        </w:rPr>
        <w:t>3. Wynajmujący może nie przekazać jachtu Najemcy w przypadku</w:t>
      </w:r>
      <w:r w:rsidR="0029477A">
        <w:rPr>
          <w:rFonts w:asciiTheme="minorHAnsi" w:hAnsiTheme="minorHAnsi" w:cstheme="minorHAnsi"/>
        </w:rPr>
        <w:t>,</w:t>
      </w:r>
      <w:r w:rsidRPr="006E77B8">
        <w:rPr>
          <w:rFonts w:asciiTheme="minorHAnsi" w:hAnsiTheme="minorHAnsi" w:cstheme="minorHAnsi"/>
        </w:rPr>
        <w:t xml:space="preserve"> gdy jacht okaże się niezdolny do żeglugi, a usterka była spowodowana siłą wyższą. Wynajmujący poinformuje o tym fakcie Najemcę tak szybko jak to jest możliwe i zwróci całą kwotę wpłaconego zadatku na wskazane konto. </w:t>
      </w:r>
    </w:p>
    <w:p w:rsidR="00D014D5" w:rsidRDefault="006E77B8" w:rsidP="002E4D7F">
      <w:pPr>
        <w:jc w:val="both"/>
        <w:rPr>
          <w:rFonts w:asciiTheme="minorHAnsi" w:hAnsiTheme="minorHAnsi" w:cstheme="minorHAnsi"/>
        </w:rPr>
      </w:pPr>
      <w:r w:rsidRPr="006E77B8">
        <w:rPr>
          <w:rFonts w:asciiTheme="minorHAnsi" w:hAnsiTheme="minorHAnsi" w:cstheme="minorHAnsi"/>
        </w:rPr>
        <w:t xml:space="preserve">4. W ramach czynszu najmu jachtu, określonego w § 3 ust. 3, Najemca otrzymuje do użytkowania silnik zaburtowy (zgodnie z protokołem przejęcia jachtu). </w:t>
      </w:r>
    </w:p>
    <w:p w:rsidR="00D014D5" w:rsidRDefault="00D014D5" w:rsidP="002E4D7F">
      <w:pPr>
        <w:jc w:val="both"/>
        <w:rPr>
          <w:rFonts w:asciiTheme="minorHAnsi" w:hAnsiTheme="minorHAnsi" w:cstheme="minorHAnsi"/>
        </w:rPr>
      </w:pPr>
    </w:p>
    <w:p w:rsidR="00D014D5" w:rsidRPr="00FD6A00" w:rsidRDefault="006E77B8" w:rsidP="00FD6A00">
      <w:pPr>
        <w:jc w:val="center"/>
        <w:rPr>
          <w:rFonts w:asciiTheme="minorHAnsi" w:hAnsiTheme="minorHAnsi" w:cstheme="minorHAnsi"/>
          <w:b/>
        </w:rPr>
      </w:pPr>
      <w:r w:rsidRPr="00FD6A00">
        <w:rPr>
          <w:rFonts w:asciiTheme="minorHAnsi" w:hAnsiTheme="minorHAnsi" w:cstheme="minorHAnsi"/>
          <w:b/>
        </w:rPr>
        <w:t>§ 5</w:t>
      </w:r>
    </w:p>
    <w:p w:rsidR="00D014D5" w:rsidRDefault="006E77B8" w:rsidP="002E4D7F">
      <w:pPr>
        <w:jc w:val="both"/>
        <w:rPr>
          <w:rFonts w:asciiTheme="minorHAnsi" w:hAnsiTheme="minorHAnsi" w:cstheme="minorHAnsi"/>
        </w:rPr>
      </w:pPr>
      <w:r w:rsidRPr="006E77B8">
        <w:rPr>
          <w:rFonts w:asciiTheme="minorHAnsi" w:hAnsiTheme="minorHAnsi" w:cstheme="minorHAnsi"/>
        </w:rPr>
        <w:t xml:space="preserve">1. W okresie najmu Najemca ponosi prawną odpowiedzialność za powierzony mu jacht </w:t>
      </w:r>
      <w:r w:rsidR="0029477A">
        <w:rPr>
          <w:rFonts w:asciiTheme="minorHAnsi" w:hAnsiTheme="minorHAnsi" w:cstheme="minorHAnsi"/>
        </w:rPr>
        <w:br/>
      </w:r>
      <w:r w:rsidRPr="006E77B8">
        <w:rPr>
          <w:rFonts w:asciiTheme="minorHAnsi" w:hAnsiTheme="minorHAnsi" w:cstheme="minorHAnsi"/>
        </w:rPr>
        <w:t xml:space="preserve">i przebywające na nim osoby oraz gwarantuje, że jacht będzie używany przez osoby posiadające odpowiednie uprawnienia żeglarskie oraz zgodnie z obowiązującymi przepisami prawa. </w:t>
      </w:r>
    </w:p>
    <w:p w:rsidR="00D014D5" w:rsidRDefault="006E77B8" w:rsidP="002E4D7F">
      <w:pPr>
        <w:jc w:val="both"/>
        <w:rPr>
          <w:rFonts w:asciiTheme="minorHAnsi" w:hAnsiTheme="minorHAnsi" w:cstheme="minorHAnsi"/>
        </w:rPr>
      </w:pPr>
      <w:r w:rsidRPr="006E77B8">
        <w:rPr>
          <w:rFonts w:asciiTheme="minorHAnsi" w:hAnsiTheme="minorHAnsi" w:cstheme="minorHAnsi"/>
        </w:rPr>
        <w:t xml:space="preserve">2. W przypadku utraty, zniszczenia, uszkodzenia jachtu lub jego wyposażenia (braki wynikające z "protokołu przejęcia i przekazania jachtu") - Najemca obowiązany jest naprawić uszkodzenia lub uzupełnić braki w trakcie najmu bądź zapłacić Wynajmującemu kwotę stanowiącą równowartość szkody, zgodnie z obowiązującymi w tym okresie cenami transakcyjnymi, właściwymi dla siedziby Wynajmującego. Kwota ta będzie w pierwszej kolejności potrącona z kaucji, o której mowa w § 3 ust. 6. W przypadku gdy wartość szkody przewyższy kwotę kaucji - Najemca wpłaci różnicę Wynajmującemu. </w:t>
      </w:r>
    </w:p>
    <w:p w:rsidR="00B6788D" w:rsidRDefault="006E77B8" w:rsidP="002E4D7F">
      <w:pPr>
        <w:jc w:val="both"/>
        <w:rPr>
          <w:rFonts w:asciiTheme="minorHAnsi" w:hAnsiTheme="minorHAnsi" w:cstheme="minorHAnsi"/>
        </w:rPr>
      </w:pPr>
      <w:r w:rsidRPr="006E77B8">
        <w:rPr>
          <w:rFonts w:asciiTheme="minorHAnsi" w:hAnsiTheme="minorHAnsi" w:cstheme="minorHAnsi"/>
        </w:rPr>
        <w:t xml:space="preserve">3. Najemca jest obowiązany zwrócić jacht </w:t>
      </w:r>
      <w:r w:rsidR="005652E2">
        <w:rPr>
          <w:rFonts w:asciiTheme="minorHAnsi" w:hAnsiTheme="minorHAnsi" w:cstheme="minorHAnsi"/>
        </w:rPr>
        <w:t>sklarowany</w:t>
      </w:r>
      <w:r w:rsidR="001C30E3">
        <w:rPr>
          <w:rFonts w:asciiTheme="minorHAnsi" w:hAnsiTheme="minorHAnsi" w:cstheme="minorHAnsi"/>
        </w:rPr>
        <w:t>( w ładzie i porządku)</w:t>
      </w:r>
      <w:r w:rsidRPr="006E77B8">
        <w:rPr>
          <w:rFonts w:asciiTheme="minorHAnsi" w:hAnsiTheme="minorHAnsi" w:cstheme="minorHAnsi"/>
        </w:rPr>
        <w:t>.</w:t>
      </w:r>
      <w:r w:rsidR="002564A5">
        <w:rPr>
          <w:rFonts w:asciiTheme="minorHAnsi" w:hAnsiTheme="minorHAnsi" w:cstheme="minorHAnsi"/>
        </w:rPr>
        <w:t xml:space="preserve"> </w:t>
      </w:r>
      <w:r w:rsidR="00461B1A" w:rsidRPr="00461B1A">
        <w:rPr>
          <w:rFonts w:asciiTheme="minorHAnsi" w:hAnsiTheme="minorHAnsi" w:cstheme="minorHAnsi"/>
          <w:b/>
        </w:rPr>
        <w:t>Za sprzątanie jachtu po rejsie z kaucji będzie pobrana opłata w wysokości 50 zł</w:t>
      </w:r>
      <w:r w:rsidR="007D1748">
        <w:rPr>
          <w:rFonts w:asciiTheme="minorHAnsi" w:hAnsiTheme="minorHAnsi" w:cstheme="minorHAnsi"/>
        </w:rPr>
        <w:t>.</w:t>
      </w:r>
      <w:r w:rsidR="002564A5">
        <w:rPr>
          <w:rFonts w:asciiTheme="minorHAnsi" w:hAnsiTheme="minorHAnsi" w:cstheme="minorHAnsi"/>
        </w:rPr>
        <w:t xml:space="preserve"> </w:t>
      </w:r>
    </w:p>
    <w:p w:rsidR="00461B1A" w:rsidRDefault="00461B1A" w:rsidP="002E4D7F">
      <w:pPr>
        <w:jc w:val="both"/>
        <w:rPr>
          <w:rFonts w:asciiTheme="minorHAnsi" w:hAnsiTheme="minorHAnsi" w:cstheme="minorHAnsi"/>
        </w:rPr>
      </w:pPr>
      <w:r>
        <w:rPr>
          <w:rFonts w:asciiTheme="minorHAnsi" w:hAnsiTheme="minorHAnsi" w:cstheme="minorHAnsi"/>
        </w:rPr>
        <w:lastRenderedPageBreak/>
        <w:t>W przypadku całkowicie nie sklarowanego jachtu i nie sprzątniętego</w:t>
      </w:r>
      <w:r w:rsidR="007D1748">
        <w:rPr>
          <w:rFonts w:asciiTheme="minorHAnsi" w:hAnsiTheme="minorHAnsi" w:cstheme="minorHAnsi"/>
        </w:rPr>
        <w:t xml:space="preserve"> będzie</w:t>
      </w:r>
      <w:r>
        <w:rPr>
          <w:rFonts w:asciiTheme="minorHAnsi" w:hAnsiTheme="minorHAnsi" w:cstheme="minorHAnsi"/>
        </w:rPr>
        <w:t xml:space="preserve"> potrącona kwota z</w:t>
      </w:r>
      <w:r w:rsidR="002564A5">
        <w:rPr>
          <w:rFonts w:asciiTheme="minorHAnsi" w:hAnsiTheme="minorHAnsi" w:cstheme="minorHAnsi"/>
        </w:rPr>
        <w:t xml:space="preserve"> </w:t>
      </w:r>
      <w:r>
        <w:rPr>
          <w:rFonts w:asciiTheme="minorHAnsi" w:hAnsiTheme="minorHAnsi" w:cstheme="minorHAnsi"/>
        </w:rPr>
        <w:t>kaucji 200-300 zł   w zależności od stanu nieczystości jachtu.</w:t>
      </w:r>
    </w:p>
    <w:p w:rsidR="00D014D5" w:rsidRDefault="006E77B8" w:rsidP="002E4D7F">
      <w:pPr>
        <w:jc w:val="both"/>
        <w:rPr>
          <w:rFonts w:asciiTheme="minorHAnsi" w:hAnsiTheme="minorHAnsi" w:cstheme="minorHAnsi"/>
        </w:rPr>
      </w:pPr>
      <w:r w:rsidRPr="006E77B8">
        <w:rPr>
          <w:rFonts w:asciiTheme="minorHAnsi" w:hAnsiTheme="minorHAnsi" w:cstheme="minorHAnsi"/>
        </w:rPr>
        <w:t xml:space="preserve">Ponadto z kaucji Wynajmujący pobierze opłatę dodatkową za </w:t>
      </w:r>
      <w:r w:rsidRPr="0029477A">
        <w:rPr>
          <w:rFonts w:asciiTheme="minorHAnsi" w:hAnsiTheme="minorHAnsi" w:cstheme="minorHAnsi"/>
          <w:b/>
        </w:rPr>
        <w:t xml:space="preserve">nieopróżnione WC w kwocie </w:t>
      </w:r>
      <w:r w:rsidR="005416D7">
        <w:rPr>
          <w:rFonts w:asciiTheme="minorHAnsi" w:hAnsiTheme="minorHAnsi" w:cstheme="minorHAnsi"/>
          <w:b/>
        </w:rPr>
        <w:t>1</w:t>
      </w:r>
      <w:r w:rsidR="0084007E">
        <w:rPr>
          <w:rFonts w:asciiTheme="minorHAnsi" w:hAnsiTheme="minorHAnsi" w:cstheme="minorHAnsi"/>
          <w:b/>
        </w:rPr>
        <w:t>0</w:t>
      </w:r>
      <w:r w:rsidRPr="0029477A">
        <w:rPr>
          <w:rFonts w:asciiTheme="minorHAnsi" w:hAnsiTheme="minorHAnsi" w:cstheme="minorHAnsi"/>
          <w:b/>
        </w:rPr>
        <w:t>0 zł.</w:t>
      </w:r>
    </w:p>
    <w:p w:rsidR="00B3049C" w:rsidRDefault="0047371A" w:rsidP="002E4D7F">
      <w:pPr>
        <w:jc w:val="both"/>
        <w:rPr>
          <w:rFonts w:asciiTheme="minorHAnsi" w:hAnsiTheme="minorHAnsi" w:cstheme="minorHAnsi"/>
        </w:rPr>
      </w:pPr>
      <w:r>
        <w:rPr>
          <w:rFonts w:asciiTheme="minorHAnsi" w:hAnsiTheme="minorHAnsi" w:cstheme="minorHAnsi"/>
        </w:rPr>
        <w:t xml:space="preserve">ZAKAZUJE SIĘ KATEGORYCZNEGO WRZUCANIA DO </w:t>
      </w:r>
      <w:r w:rsidR="00B3049C">
        <w:rPr>
          <w:rFonts w:asciiTheme="minorHAnsi" w:hAnsiTheme="minorHAnsi" w:cstheme="minorHAnsi"/>
        </w:rPr>
        <w:t>MUSZLI KLOZETOWEJ</w:t>
      </w:r>
      <w:r>
        <w:rPr>
          <w:rFonts w:asciiTheme="minorHAnsi" w:hAnsiTheme="minorHAnsi" w:cstheme="minorHAnsi"/>
        </w:rPr>
        <w:t xml:space="preserve"> WC :PODPASEK , TOREB PLASTIKOWYCH, WACIKÓW </w:t>
      </w:r>
      <w:r w:rsidR="00B3049C">
        <w:rPr>
          <w:rFonts w:asciiTheme="minorHAnsi" w:hAnsiTheme="minorHAnsi" w:cstheme="minorHAnsi"/>
        </w:rPr>
        <w:t>,CHUSTECZEK : NAWILŻANYCH, HIGIENICZNYCH, DO HIGIENY INTYMNEJ, PATYCZKÓW DO USZU.</w:t>
      </w:r>
    </w:p>
    <w:p w:rsidR="00D014D5" w:rsidRDefault="006E77B8" w:rsidP="002E4D7F">
      <w:pPr>
        <w:jc w:val="both"/>
        <w:rPr>
          <w:rFonts w:asciiTheme="minorHAnsi" w:hAnsiTheme="minorHAnsi" w:cstheme="minorHAnsi"/>
        </w:rPr>
      </w:pPr>
      <w:r w:rsidRPr="006E77B8">
        <w:rPr>
          <w:rFonts w:asciiTheme="minorHAnsi" w:hAnsiTheme="minorHAnsi" w:cstheme="minorHAnsi"/>
        </w:rPr>
        <w:t xml:space="preserve">4. W przypadku awarii jachtu lub wypadku w okresie najmu, Najemca zobowiązany jest niezwłocznie powiadomić o tym fakcie Wynajmującego oraz sporządzić </w:t>
      </w:r>
      <w:r w:rsidRPr="0029477A">
        <w:rPr>
          <w:rFonts w:asciiTheme="minorHAnsi" w:hAnsiTheme="minorHAnsi" w:cstheme="minorHAnsi"/>
          <w:b/>
        </w:rPr>
        <w:t>"Protokół Wypadku"</w:t>
      </w:r>
      <w:r w:rsidRPr="006E77B8">
        <w:rPr>
          <w:rFonts w:asciiTheme="minorHAnsi" w:hAnsiTheme="minorHAnsi" w:cstheme="minorHAnsi"/>
        </w:rPr>
        <w:t xml:space="preserve">, który będzie dla Wynajmującego podstawą do wystąpienia o odszkodowanie do firmy ubezpieczeniowej. Najemca odpowiada finansowo za szkody, które nie zostały pokryte przez ubezpieczyciela na skutek niedopełnienia przez Najemcę wszystkich wymaganych w tym celu czynności. Do czasu wypłaty odszkodowania przez Ubezpieczyciela Wynajmujący wstrzymuje wypłatę Najemcy kaucji. W przypadku odrzucenia wniosku o odszkodowanie przez firmę ubezpieczeniową zaistniałe straty materialne pokrywa Najemca. </w:t>
      </w:r>
    </w:p>
    <w:p w:rsidR="00D014D5" w:rsidRDefault="00D014D5" w:rsidP="002E4D7F">
      <w:pPr>
        <w:jc w:val="both"/>
        <w:rPr>
          <w:rFonts w:asciiTheme="minorHAnsi" w:hAnsiTheme="minorHAnsi" w:cstheme="minorHAnsi"/>
        </w:rPr>
      </w:pPr>
    </w:p>
    <w:p w:rsidR="00D014D5" w:rsidRPr="00FD6A00" w:rsidRDefault="006E77B8" w:rsidP="00FD6A00">
      <w:pPr>
        <w:jc w:val="center"/>
        <w:rPr>
          <w:rFonts w:asciiTheme="minorHAnsi" w:hAnsiTheme="minorHAnsi" w:cstheme="minorHAnsi"/>
          <w:b/>
        </w:rPr>
      </w:pPr>
      <w:r w:rsidRPr="00FD6A00">
        <w:rPr>
          <w:rFonts w:asciiTheme="minorHAnsi" w:hAnsiTheme="minorHAnsi" w:cstheme="minorHAnsi"/>
          <w:b/>
        </w:rPr>
        <w:t>§ 6</w:t>
      </w:r>
    </w:p>
    <w:p w:rsidR="00D014D5" w:rsidRDefault="006E77B8" w:rsidP="002E4D7F">
      <w:pPr>
        <w:jc w:val="both"/>
        <w:rPr>
          <w:rFonts w:asciiTheme="minorHAnsi" w:hAnsiTheme="minorHAnsi" w:cstheme="minorHAnsi"/>
        </w:rPr>
      </w:pPr>
      <w:r w:rsidRPr="006E77B8">
        <w:rPr>
          <w:rFonts w:asciiTheme="minorHAnsi" w:hAnsiTheme="minorHAnsi" w:cstheme="minorHAnsi"/>
        </w:rPr>
        <w:t xml:space="preserve">1. W przypadku nie dostarczenia jachtu w terminie na umówione miejsce z winy Wynajmującego, Wynajmujący zobowiązany jest do zapłaty na rzecz Najemcy kwoty 150 zł za każdy dzień opóźnienia. Całkowita kwota przypadająca Najemcy z tego tytułu nie może przekroczyć 300 zł. Powyższe wyczerpuje wszelkie roszczenia Najemcy z tytułu odszkodowania za opóźnienie wydania jachtu. </w:t>
      </w:r>
    </w:p>
    <w:p w:rsidR="00D014D5" w:rsidRDefault="006E77B8" w:rsidP="002E4D7F">
      <w:pPr>
        <w:jc w:val="both"/>
        <w:rPr>
          <w:rFonts w:asciiTheme="minorHAnsi" w:hAnsiTheme="minorHAnsi" w:cstheme="minorHAnsi"/>
        </w:rPr>
      </w:pPr>
      <w:r w:rsidRPr="006E77B8">
        <w:rPr>
          <w:rFonts w:asciiTheme="minorHAnsi" w:hAnsiTheme="minorHAnsi" w:cstheme="minorHAnsi"/>
        </w:rPr>
        <w:t xml:space="preserve">2. W wypadku, gdy opóźnienie wydania jachtu przez wynajmującego przekracza 3 dni Najemcy służy prawo odstąpienia od umowy, na skutek czego Wynajmujący winien jest zwrócić całkowitą kwotę zadatku wpłaconą przez Najemcę, powiększoną o kwotę 300 zł, wymienioną w ust. 1. </w:t>
      </w:r>
    </w:p>
    <w:p w:rsidR="00D014D5" w:rsidRDefault="006E77B8" w:rsidP="002E4D7F">
      <w:pPr>
        <w:jc w:val="both"/>
        <w:rPr>
          <w:rFonts w:asciiTheme="minorHAnsi" w:hAnsiTheme="minorHAnsi" w:cstheme="minorHAnsi"/>
        </w:rPr>
      </w:pPr>
      <w:r w:rsidRPr="006E77B8">
        <w:rPr>
          <w:rFonts w:asciiTheme="minorHAnsi" w:hAnsiTheme="minorHAnsi" w:cstheme="minorHAnsi"/>
        </w:rPr>
        <w:t xml:space="preserve">3. W przypadku opóźnienia odbioru jachtu przez Najemcę przekraczającego 3 dni, Wynajmującemu służy prawo odstąpienia od umowy. W takim wypadku Wynajmujący uprawniony jest do zatrzymania pobranego zadatku. </w:t>
      </w:r>
    </w:p>
    <w:p w:rsidR="00D014D5" w:rsidRDefault="006E77B8" w:rsidP="002E4D7F">
      <w:pPr>
        <w:jc w:val="both"/>
        <w:rPr>
          <w:rFonts w:asciiTheme="minorHAnsi" w:hAnsiTheme="minorHAnsi" w:cstheme="minorHAnsi"/>
        </w:rPr>
      </w:pPr>
      <w:r w:rsidRPr="006E77B8">
        <w:rPr>
          <w:rFonts w:asciiTheme="minorHAnsi" w:hAnsiTheme="minorHAnsi" w:cstheme="minorHAnsi"/>
        </w:rPr>
        <w:t xml:space="preserve">4. W przypadku przedłużenia terminu najmu jachtu (dzień i godzina określone w § 2), Najemca zobowiązany jest do pokrycia ewentualnych kosztów noclegu kolejnej załodze oczekującej na przejęcie jachtu (maksymalnie do 50 zł. za osobę za nocleg) oraz do zapłacenia kary na rzecz Wynajmującego za niedotrzymanie terminu w wysokości </w:t>
      </w:r>
      <w:r w:rsidR="005416D7">
        <w:rPr>
          <w:rFonts w:asciiTheme="minorHAnsi" w:hAnsiTheme="minorHAnsi" w:cstheme="minorHAnsi"/>
        </w:rPr>
        <w:t>5</w:t>
      </w:r>
      <w:r w:rsidRPr="006E77B8">
        <w:rPr>
          <w:rFonts w:asciiTheme="minorHAnsi" w:hAnsiTheme="minorHAnsi" w:cstheme="minorHAnsi"/>
        </w:rPr>
        <w:t xml:space="preserve">00 zł za każdy rozpoczęty dzień spóźnienia (od godz. 11.00). Kwota ta będzie potrącona z kaucji, </w:t>
      </w:r>
      <w:r w:rsidR="00044F11">
        <w:rPr>
          <w:rFonts w:asciiTheme="minorHAnsi" w:hAnsiTheme="minorHAnsi" w:cstheme="minorHAnsi"/>
        </w:rPr>
        <w:br/>
      </w:r>
      <w:r w:rsidRPr="006E77B8">
        <w:rPr>
          <w:rFonts w:asciiTheme="minorHAnsi" w:hAnsiTheme="minorHAnsi" w:cstheme="minorHAnsi"/>
        </w:rPr>
        <w:t xml:space="preserve">o której mowa w § 3 ust. 4. W przypadku gdy wartość przewyższy kwotę kaucji - Najemca wpłaci Wynajmującemu różnicę. </w:t>
      </w:r>
    </w:p>
    <w:p w:rsidR="00D014D5" w:rsidRDefault="006E77B8" w:rsidP="002E4D7F">
      <w:pPr>
        <w:jc w:val="both"/>
        <w:rPr>
          <w:rFonts w:asciiTheme="minorHAnsi" w:hAnsiTheme="minorHAnsi" w:cstheme="minorHAnsi"/>
        </w:rPr>
      </w:pPr>
      <w:r w:rsidRPr="006E77B8">
        <w:rPr>
          <w:rFonts w:asciiTheme="minorHAnsi" w:hAnsiTheme="minorHAnsi" w:cstheme="minorHAnsi"/>
        </w:rPr>
        <w:t xml:space="preserve">5. W przypadku, kiedy Najemca znajdzie załogę zastępczą na swój termin (z którego rezygnuje) - zadatek przechodzi na poczet tej załogi, a rozliczenie zadatku następuje między nimi. </w:t>
      </w:r>
    </w:p>
    <w:p w:rsidR="00D014D5" w:rsidRDefault="00F20381" w:rsidP="002E4D7F">
      <w:pPr>
        <w:jc w:val="both"/>
        <w:rPr>
          <w:rFonts w:asciiTheme="minorHAnsi" w:hAnsiTheme="minorHAnsi" w:cstheme="minorHAnsi"/>
        </w:rPr>
      </w:pPr>
      <w:r>
        <w:rPr>
          <w:rFonts w:asciiTheme="minorHAnsi" w:hAnsiTheme="minorHAnsi" w:cstheme="minorHAnsi"/>
        </w:rPr>
        <w:t>6</w:t>
      </w:r>
      <w:r w:rsidR="006E77B8" w:rsidRPr="006E77B8">
        <w:rPr>
          <w:rFonts w:asciiTheme="minorHAnsi" w:hAnsiTheme="minorHAnsi" w:cstheme="minorHAnsi"/>
        </w:rPr>
        <w:t>. W przypadku niedostarczenia jachtu do Przystani o której mowa w § 3 ust. 7 Najemca pokrywa koszt transportu jachtu drogą wodną z miejsca przekazania do przystani</w:t>
      </w:r>
      <w:r w:rsidR="00044F11">
        <w:rPr>
          <w:rFonts w:asciiTheme="minorHAnsi" w:hAnsiTheme="minorHAnsi" w:cstheme="minorHAnsi"/>
        </w:rPr>
        <w:t>,</w:t>
      </w:r>
      <w:r w:rsidR="006E77B8" w:rsidRPr="006E77B8">
        <w:rPr>
          <w:rFonts w:asciiTheme="minorHAnsi" w:hAnsiTheme="minorHAnsi" w:cstheme="minorHAnsi"/>
        </w:rPr>
        <w:t xml:space="preserve"> o której mowa w § 3 ust. 5 w wysokości 400 zł. Czas przeprowadzenia jachtu z miejsca przekazania do przystani o której mowa w § 3 ust. 7 liczony jest jako przedłużenie najmu jachtu i jest równoznaczny z wszelkim kosztami oraz konsekwencjami o których mowa w § 6 ust. 4. </w:t>
      </w:r>
    </w:p>
    <w:p w:rsidR="00D014D5" w:rsidRDefault="00F20381" w:rsidP="002E4D7F">
      <w:pPr>
        <w:jc w:val="both"/>
        <w:rPr>
          <w:rFonts w:asciiTheme="minorHAnsi" w:hAnsiTheme="minorHAnsi" w:cstheme="minorHAnsi"/>
        </w:rPr>
      </w:pPr>
      <w:r>
        <w:rPr>
          <w:rFonts w:asciiTheme="minorHAnsi" w:hAnsiTheme="minorHAnsi" w:cstheme="minorHAnsi"/>
        </w:rPr>
        <w:lastRenderedPageBreak/>
        <w:t>7</w:t>
      </w:r>
      <w:r w:rsidR="006E77B8" w:rsidRPr="006E77B8">
        <w:rPr>
          <w:rFonts w:asciiTheme="minorHAnsi" w:hAnsiTheme="minorHAnsi" w:cstheme="minorHAnsi"/>
        </w:rPr>
        <w:t xml:space="preserve">. W okresie najmu (czarteru) jachtu, Najemca zobowiązany jest pokrywać ze środków własnych koszty dodatkowe, takie jak opłaty portowe w portach i przystaniach, opłaty postojowe, zakup paliwa, smarów itp. </w:t>
      </w:r>
    </w:p>
    <w:p w:rsidR="00044F11" w:rsidRDefault="00F20381" w:rsidP="002E4D7F">
      <w:pPr>
        <w:jc w:val="both"/>
        <w:rPr>
          <w:rFonts w:asciiTheme="minorHAnsi" w:hAnsiTheme="minorHAnsi" w:cstheme="minorHAnsi"/>
        </w:rPr>
      </w:pPr>
      <w:r>
        <w:rPr>
          <w:rFonts w:asciiTheme="minorHAnsi" w:hAnsiTheme="minorHAnsi" w:cstheme="minorHAnsi"/>
        </w:rPr>
        <w:t>8</w:t>
      </w:r>
      <w:r w:rsidR="006E77B8" w:rsidRPr="006E77B8">
        <w:rPr>
          <w:rFonts w:asciiTheme="minorHAnsi" w:hAnsiTheme="minorHAnsi" w:cstheme="minorHAnsi"/>
        </w:rPr>
        <w:t xml:space="preserve">. Najemca nie może brać udziału w regatach żeglarskich i zawodach sportowych. </w:t>
      </w:r>
      <w:r w:rsidR="00044F11">
        <w:rPr>
          <w:rFonts w:asciiTheme="minorHAnsi" w:hAnsiTheme="minorHAnsi" w:cstheme="minorHAnsi"/>
        </w:rPr>
        <w:br/>
      </w:r>
      <w:r w:rsidR="006E77B8" w:rsidRPr="006E77B8">
        <w:rPr>
          <w:rFonts w:asciiTheme="minorHAnsi" w:hAnsiTheme="minorHAnsi" w:cstheme="minorHAnsi"/>
        </w:rPr>
        <w:t>W przypadku</w:t>
      </w:r>
      <w:r w:rsidR="00044F11">
        <w:rPr>
          <w:rFonts w:asciiTheme="minorHAnsi" w:hAnsiTheme="minorHAnsi" w:cstheme="minorHAnsi"/>
        </w:rPr>
        <w:t>,</w:t>
      </w:r>
      <w:r w:rsidR="006E77B8" w:rsidRPr="006E77B8">
        <w:rPr>
          <w:rFonts w:asciiTheme="minorHAnsi" w:hAnsiTheme="minorHAnsi" w:cstheme="minorHAnsi"/>
        </w:rPr>
        <w:t xml:space="preserve"> gdy Najemca weźmie udział w regatach żeglarskich lub zawodach sportowych podczas których powstanie szkoda, to nie będzie ona pokryta z ubezpieczenia jachtu, gdyż ubezpieczenie nie obejmuje regat żeglarskich i zawodów sportowych. Najemca powstałe szkody pokryje na własny koszt zgodnie z wyceną. </w:t>
      </w:r>
    </w:p>
    <w:p w:rsidR="00DD7A02" w:rsidRDefault="00F20381" w:rsidP="002E4D7F">
      <w:pPr>
        <w:jc w:val="both"/>
        <w:rPr>
          <w:rFonts w:asciiTheme="minorHAnsi" w:hAnsiTheme="minorHAnsi" w:cstheme="minorHAnsi"/>
        </w:rPr>
      </w:pPr>
      <w:r>
        <w:rPr>
          <w:rFonts w:asciiTheme="minorHAnsi" w:hAnsiTheme="minorHAnsi" w:cstheme="minorHAnsi"/>
        </w:rPr>
        <w:t>9</w:t>
      </w:r>
      <w:r w:rsidR="006E77B8" w:rsidRPr="006E77B8">
        <w:rPr>
          <w:rFonts w:asciiTheme="minorHAnsi" w:hAnsiTheme="minorHAnsi" w:cstheme="minorHAnsi"/>
        </w:rPr>
        <w:t xml:space="preserve">. Najemca powinien używać jachtu zgodnie </w:t>
      </w:r>
      <w:r w:rsidR="005416D7">
        <w:rPr>
          <w:rFonts w:asciiTheme="minorHAnsi" w:hAnsiTheme="minorHAnsi" w:cstheme="minorHAnsi"/>
        </w:rPr>
        <w:t xml:space="preserve">z </w:t>
      </w:r>
      <w:r w:rsidR="006E77B8" w:rsidRPr="006E77B8">
        <w:rPr>
          <w:rFonts w:asciiTheme="minorHAnsi" w:hAnsiTheme="minorHAnsi" w:cstheme="minorHAnsi"/>
        </w:rPr>
        <w:t xml:space="preserve">praktyką żeglarską. Nie opuszczać portu podczas silnych wiatrów. Przy wiatrach powyżej 4 w skali B bezwzględny zakaz żeglowania. </w:t>
      </w:r>
    </w:p>
    <w:p w:rsidR="00D014D5" w:rsidRDefault="006E77B8" w:rsidP="002E4D7F">
      <w:pPr>
        <w:jc w:val="both"/>
        <w:rPr>
          <w:rFonts w:asciiTheme="minorHAnsi" w:hAnsiTheme="minorHAnsi" w:cstheme="minorHAnsi"/>
        </w:rPr>
      </w:pPr>
      <w:r w:rsidRPr="006E77B8">
        <w:rPr>
          <w:rFonts w:asciiTheme="minorHAnsi" w:hAnsiTheme="minorHAnsi" w:cstheme="minorHAnsi"/>
        </w:rPr>
        <w:t>1</w:t>
      </w:r>
      <w:r w:rsidR="00DD7A02">
        <w:rPr>
          <w:rFonts w:asciiTheme="minorHAnsi" w:hAnsiTheme="minorHAnsi" w:cstheme="minorHAnsi"/>
        </w:rPr>
        <w:t>0</w:t>
      </w:r>
      <w:r w:rsidRPr="006E77B8">
        <w:rPr>
          <w:rFonts w:asciiTheme="minorHAnsi" w:hAnsiTheme="minorHAnsi" w:cstheme="minorHAnsi"/>
        </w:rPr>
        <w:t xml:space="preserve">. Najemca nie może sobie rościć praw do zwrotu czynszu najmu w wypadku wystąpienia jakiejkolwiek awarii jachtu lub jego wyposażenia, powstałych z jego winy lub nieprzestrzegania przez Najemcę podstawowych zasad bezpieczeństwa, obsługi technicznej </w:t>
      </w:r>
      <w:r w:rsidR="00044F11">
        <w:rPr>
          <w:rFonts w:asciiTheme="minorHAnsi" w:hAnsiTheme="minorHAnsi" w:cstheme="minorHAnsi"/>
        </w:rPr>
        <w:br/>
      </w:r>
      <w:r w:rsidRPr="006E77B8">
        <w:rPr>
          <w:rFonts w:asciiTheme="minorHAnsi" w:hAnsiTheme="minorHAnsi" w:cstheme="minorHAnsi"/>
        </w:rPr>
        <w:t xml:space="preserve">i dobrej praktyki żeglarskiej. </w:t>
      </w:r>
    </w:p>
    <w:p w:rsidR="00D014D5" w:rsidRDefault="00D014D5" w:rsidP="002E4D7F">
      <w:pPr>
        <w:jc w:val="both"/>
        <w:rPr>
          <w:rFonts w:asciiTheme="minorHAnsi" w:hAnsiTheme="minorHAnsi" w:cstheme="minorHAnsi"/>
        </w:rPr>
      </w:pPr>
    </w:p>
    <w:p w:rsidR="00044F11" w:rsidRPr="00FD6A00" w:rsidRDefault="006E77B8" w:rsidP="00FD6A00">
      <w:pPr>
        <w:jc w:val="center"/>
        <w:rPr>
          <w:rFonts w:asciiTheme="minorHAnsi" w:hAnsiTheme="minorHAnsi" w:cstheme="minorHAnsi"/>
          <w:b/>
        </w:rPr>
      </w:pPr>
      <w:r w:rsidRPr="00FD6A00">
        <w:rPr>
          <w:rFonts w:asciiTheme="minorHAnsi" w:hAnsiTheme="minorHAnsi" w:cstheme="minorHAnsi"/>
          <w:b/>
        </w:rPr>
        <w:t>§ 7</w:t>
      </w:r>
    </w:p>
    <w:p w:rsidR="00D014D5" w:rsidRDefault="006E77B8" w:rsidP="002E4D7F">
      <w:pPr>
        <w:jc w:val="both"/>
        <w:rPr>
          <w:rFonts w:asciiTheme="minorHAnsi" w:hAnsiTheme="minorHAnsi" w:cstheme="minorHAnsi"/>
        </w:rPr>
      </w:pPr>
      <w:r w:rsidRPr="006E77B8">
        <w:rPr>
          <w:rFonts w:asciiTheme="minorHAnsi" w:hAnsiTheme="minorHAnsi" w:cstheme="minorHAnsi"/>
        </w:rPr>
        <w:t xml:space="preserve">Osobą upoważnioną przez Wynajmującego do dokonywania wszelkich czynności formalno-prawnych związanych z najmem, przekazaniem, odbiorem, pobieraniem opłat i opieką techniczną nad jachtem jest </w:t>
      </w:r>
      <w:r w:rsidR="005416D7">
        <w:rPr>
          <w:rFonts w:asciiTheme="minorHAnsi" w:hAnsiTheme="minorHAnsi" w:cstheme="minorHAnsi"/>
        </w:rPr>
        <w:t>Robert Mikłaszewicz</w:t>
      </w:r>
      <w:r w:rsidR="00DD7A02">
        <w:rPr>
          <w:rFonts w:asciiTheme="minorHAnsi" w:hAnsiTheme="minorHAnsi" w:cstheme="minorHAnsi"/>
        </w:rPr>
        <w:t xml:space="preserve"> nr.T</w:t>
      </w:r>
      <w:r w:rsidR="00103E24">
        <w:rPr>
          <w:rFonts w:asciiTheme="minorHAnsi" w:hAnsiTheme="minorHAnsi" w:cstheme="minorHAnsi"/>
        </w:rPr>
        <w:t>el</w:t>
      </w:r>
      <w:r w:rsidR="00DD7A02">
        <w:rPr>
          <w:rFonts w:asciiTheme="minorHAnsi" w:hAnsiTheme="minorHAnsi" w:cstheme="minorHAnsi"/>
        </w:rPr>
        <w:t>.</w:t>
      </w:r>
      <w:r w:rsidR="005416D7">
        <w:rPr>
          <w:rFonts w:asciiTheme="minorHAnsi" w:hAnsiTheme="minorHAnsi" w:cstheme="minorHAnsi"/>
        </w:rPr>
        <w:t>604-447-228</w:t>
      </w:r>
      <w:r w:rsidR="00044F11">
        <w:rPr>
          <w:rFonts w:asciiTheme="minorHAnsi" w:hAnsiTheme="minorHAnsi" w:cstheme="minorHAnsi"/>
        </w:rPr>
        <w:t xml:space="preserve">. </w:t>
      </w:r>
    </w:p>
    <w:p w:rsidR="00044F11" w:rsidRPr="00FD6A00" w:rsidRDefault="00044F11" w:rsidP="00FD6A00">
      <w:pPr>
        <w:jc w:val="center"/>
        <w:rPr>
          <w:rFonts w:asciiTheme="minorHAnsi" w:hAnsiTheme="minorHAnsi" w:cstheme="minorHAnsi"/>
          <w:b/>
        </w:rPr>
      </w:pPr>
    </w:p>
    <w:p w:rsidR="00D014D5" w:rsidRPr="00FD6A00" w:rsidRDefault="006E77B8" w:rsidP="00FD6A00">
      <w:pPr>
        <w:jc w:val="center"/>
        <w:rPr>
          <w:rFonts w:asciiTheme="minorHAnsi" w:hAnsiTheme="minorHAnsi" w:cstheme="minorHAnsi"/>
          <w:b/>
        </w:rPr>
      </w:pPr>
      <w:r w:rsidRPr="00FD6A00">
        <w:rPr>
          <w:rFonts w:asciiTheme="minorHAnsi" w:hAnsiTheme="minorHAnsi" w:cstheme="minorHAnsi"/>
          <w:b/>
        </w:rPr>
        <w:t>§ 8</w:t>
      </w:r>
    </w:p>
    <w:p w:rsidR="00D014D5" w:rsidRDefault="006E77B8" w:rsidP="002E4D7F">
      <w:pPr>
        <w:jc w:val="both"/>
        <w:rPr>
          <w:rFonts w:asciiTheme="minorHAnsi" w:hAnsiTheme="minorHAnsi" w:cstheme="minorHAnsi"/>
        </w:rPr>
      </w:pPr>
      <w:r w:rsidRPr="006E77B8">
        <w:rPr>
          <w:rFonts w:asciiTheme="minorHAnsi" w:hAnsiTheme="minorHAnsi" w:cstheme="minorHAnsi"/>
        </w:rPr>
        <w:t xml:space="preserve">1. Wszelkie zmiany niniejszej umowy wymagają formy pisemnej. </w:t>
      </w:r>
    </w:p>
    <w:p w:rsidR="00D014D5" w:rsidRDefault="006E77B8" w:rsidP="002E4D7F">
      <w:pPr>
        <w:jc w:val="both"/>
        <w:rPr>
          <w:rFonts w:asciiTheme="minorHAnsi" w:hAnsiTheme="minorHAnsi" w:cstheme="minorHAnsi"/>
        </w:rPr>
      </w:pPr>
      <w:r w:rsidRPr="006E77B8">
        <w:rPr>
          <w:rFonts w:asciiTheme="minorHAnsi" w:hAnsiTheme="minorHAnsi" w:cstheme="minorHAnsi"/>
        </w:rPr>
        <w:t xml:space="preserve">2. Do spraw nieuregulowanych niniejszą umową mają zastosowanie przepisy kodeksu cywilnego. </w:t>
      </w:r>
    </w:p>
    <w:p w:rsidR="00D014D5" w:rsidRDefault="006E77B8" w:rsidP="002E4D7F">
      <w:pPr>
        <w:jc w:val="both"/>
        <w:rPr>
          <w:rFonts w:asciiTheme="minorHAnsi" w:hAnsiTheme="minorHAnsi" w:cstheme="minorHAnsi"/>
        </w:rPr>
      </w:pPr>
      <w:r w:rsidRPr="006E77B8">
        <w:rPr>
          <w:rFonts w:asciiTheme="minorHAnsi" w:hAnsiTheme="minorHAnsi" w:cstheme="minorHAnsi"/>
        </w:rPr>
        <w:t xml:space="preserve">3. Ewentualne spory mogące powstać w związku z realizacją niniejszej umowy będą rozstrzygane przez Sąd właściwy dla siedziby Wynajmującego. </w:t>
      </w:r>
    </w:p>
    <w:p w:rsidR="00044F11" w:rsidRDefault="00044F11" w:rsidP="002E4D7F">
      <w:pPr>
        <w:jc w:val="both"/>
        <w:rPr>
          <w:rFonts w:asciiTheme="minorHAnsi" w:hAnsiTheme="minorHAnsi" w:cstheme="minorHAnsi"/>
        </w:rPr>
      </w:pPr>
    </w:p>
    <w:p w:rsidR="00044F11" w:rsidRPr="00FD6A00" w:rsidRDefault="006E77B8" w:rsidP="00FD6A00">
      <w:pPr>
        <w:jc w:val="center"/>
        <w:rPr>
          <w:rFonts w:asciiTheme="minorHAnsi" w:hAnsiTheme="minorHAnsi" w:cstheme="minorHAnsi"/>
          <w:b/>
        </w:rPr>
      </w:pPr>
      <w:r w:rsidRPr="00FD6A00">
        <w:rPr>
          <w:rFonts w:asciiTheme="minorHAnsi" w:hAnsiTheme="minorHAnsi" w:cstheme="minorHAnsi"/>
          <w:b/>
        </w:rPr>
        <w:t>§ 9</w:t>
      </w:r>
    </w:p>
    <w:p w:rsidR="00044F11" w:rsidRDefault="006E77B8" w:rsidP="002E4D7F">
      <w:pPr>
        <w:jc w:val="both"/>
        <w:rPr>
          <w:rFonts w:asciiTheme="minorHAnsi" w:hAnsiTheme="minorHAnsi" w:cstheme="minorHAnsi"/>
        </w:rPr>
      </w:pPr>
      <w:r w:rsidRPr="006E77B8">
        <w:rPr>
          <w:rFonts w:asciiTheme="minorHAnsi" w:hAnsiTheme="minorHAnsi" w:cstheme="minorHAnsi"/>
        </w:rPr>
        <w:t xml:space="preserve">Umowa została sporządzona w dwóch egzemplarzach, po jednym dla każdej ze stron. </w:t>
      </w:r>
    </w:p>
    <w:p w:rsidR="00044F11" w:rsidRDefault="00044F11" w:rsidP="002E4D7F">
      <w:pPr>
        <w:jc w:val="both"/>
        <w:rPr>
          <w:rFonts w:asciiTheme="minorHAnsi" w:hAnsiTheme="minorHAnsi" w:cstheme="minorHAnsi"/>
        </w:rPr>
      </w:pPr>
    </w:p>
    <w:p w:rsidR="00044F11" w:rsidRDefault="00044F11" w:rsidP="002E4D7F">
      <w:pPr>
        <w:jc w:val="both"/>
        <w:rPr>
          <w:rFonts w:asciiTheme="minorHAnsi" w:hAnsiTheme="minorHAnsi" w:cstheme="minorHAnsi"/>
        </w:rPr>
      </w:pPr>
    </w:p>
    <w:p w:rsidR="00044F11" w:rsidRDefault="00044F11" w:rsidP="002E4D7F">
      <w:pPr>
        <w:jc w:val="both"/>
        <w:rPr>
          <w:rFonts w:asciiTheme="minorHAnsi" w:hAnsiTheme="minorHAnsi" w:cstheme="minorHAnsi"/>
        </w:rPr>
      </w:pPr>
    </w:p>
    <w:p w:rsidR="00FD6A00" w:rsidRDefault="00FD6A00" w:rsidP="002E4D7F">
      <w:pPr>
        <w:jc w:val="both"/>
        <w:rPr>
          <w:rFonts w:asciiTheme="minorHAnsi" w:hAnsiTheme="minorHAnsi" w:cstheme="minorHAnsi"/>
        </w:rPr>
      </w:pPr>
    </w:p>
    <w:p w:rsidR="00FD6A00" w:rsidRDefault="00FD6A00" w:rsidP="002E4D7F">
      <w:pPr>
        <w:jc w:val="both"/>
        <w:rPr>
          <w:rFonts w:asciiTheme="minorHAnsi" w:hAnsiTheme="minorHAnsi" w:cstheme="minorHAnsi"/>
        </w:rPr>
      </w:pPr>
    </w:p>
    <w:p w:rsidR="00FD6A00" w:rsidRDefault="00FD6A00" w:rsidP="002E4D7F">
      <w:pPr>
        <w:jc w:val="both"/>
        <w:rPr>
          <w:rFonts w:asciiTheme="minorHAnsi" w:hAnsiTheme="minorHAnsi" w:cstheme="minorHAnsi"/>
        </w:rPr>
      </w:pPr>
    </w:p>
    <w:p w:rsidR="00FD6A00" w:rsidRDefault="00FD6A00" w:rsidP="002E4D7F">
      <w:pPr>
        <w:jc w:val="both"/>
        <w:rPr>
          <w:rFonts w:asciiTheme="minorHAnsi" w:hAnsiTheme="minorHAnsi" w:cstheme="minorHAnsi"/>
        </w:rPr>
      </w:pPr>
    </w:p>
    <w:p w:rsidR="00044F11" w:rsidRDefault="00044F11" w:rsidP="002E4D7F">
      <w:pPr>
        <w:jc w:val="both"/>
        <w:rPr>
          <w:rFonts w:asciiTheme="minorHAnsi" w:hAnsiTheme="minorHAnsi" w:cstheme="minorHAnsi"/>
        </w:rPr>
      </w:pPr>
    </w:p>
    <w:p w:rsidR="00044F11" w:rsidRDefault="00044F11" w:rsidP="002E4D7F">
      <w:pPr>
        <w:jc w:val="both"/>
        <w:rPr>
          <w:rFonts w:asciiTheme="minorHAnsi" w:hAnsiTheme="minorHAnsi" w:cstheme="minorHAnsi"/>
        </w:rPr>
      </w:pPr>
    </w:p>
    <w:p w:rsidR="006E77B8" w:rsidRDefault="006E77B8" w:rsidP="00044F11">
      <w:pPr>
        <w:ind w:left="708" w:hanging="708"/>
        <w:jc w:val="both"/>
        <w:rPr>
          <w:rFonts w:asciiTheme="minorHAnsi" w:hAnsiTheme="minorHAnsi" w:cstheme="minorHAnsi"/>
        </w:rPr>
      </w:pPr>
      <w:r w:rsidRPr="006E77B8">
        <w:rPr>
          <w:rFonts w:asciiTheme="minorHAnsi" w:hAnsiTheme="minorHAnsi" w:cstheme="minorHAnsi"/>
        </w:rPr>
        <w:t xml:space="preserve">........................................ </w:t>
      </w:r>
      <w:r w:rsidR="00044F11">
        <w:rPr>
          <w:rFonts w:asciiTheme="minorHAnsi" w:hAnsiTheme="minorHAnsi" w:cstheme="minorHAnsi"/>
        </w:rPr>
        <w:tab/>
      </w:r>
      <w:r w:rsidR="00044F11">
        <w:rPr>
          <w:rFonts w:asciiTheme="minorHAnsi" w:hAnsiTheme="minorHAnsi" w:cstheme="minorHAnsi"/>
        </w:rPr>
        <w:tab/>
      </w:r>
      <w:r w:rsidR="00044F11">
        <w:rPr>
          <w:rFonts w:asciiTheme="minorHAnsi" w:hAnsiTheme="minorHAnsi" w:cstheme="minorHAnsi"/>
        </w:rPr>
        <w:tab/>
      </w:r>
      <w:r w:rsidR="00044F11">
        <w:rPr>
          <w:rFonts w:asciiTheme="minorHAnsi" w:hAnsiTheme="minorHAnsi" w:cstheme="minorHAnsi"/>
        </w:rPr>
        <w:tab/>
      </w:r>
      <w:r w:rsidR="00044F11">
        <w:rPr>
          <w:rFonts w:asciiTheme="minorHAnsi" w:hAnsiTheme="minorHAnsi" w:cstheme="minorHAnsi"/>
        </w:rPr>
        <w:tab/>
      </w:r>
      <w:r w:rsidR="00044F11">
        <w:rPr>
          <w:rFonts w:asciiTheme="minorHAnsi" w:hAnsiTheme="minorHAnsi" w:cstheme="minorHAnsi"/>
        </w:rPr>
        <w:tab/>
      </w:r>
      <w:r w:rsidRPr="006E77B8">
        <w:rPr>
          <w:rFonts w:asciiTheme="minorHAnsi" w:hAnsiTheme="minorHAnsi" w:cstheme="minorHAnsi"/>
        </w:rPr>
        <w:t xml:space="preserve">..................................... Najemca </w:t>
      </w:r>
      <w:r w:rsidR="00044F11">
        <w:rPr>
          <w:rFonts w:asciiTheme="minorHAnsi" w:hAnsiTheme="minorHAnsi" w:cstheme="minorHAnsi"/>
        </w:rPr>
        <w:tab/>
      </w:r>
      <w:r w:rsidR="00044F11">
        <w:rPr>
          <w:rFonts w:asciiTheme="minorHAnsi" w:hAnsiTheme="minorHAnsi" w:cstheme="minorHAnsi"/>
        </w:rPr>
        <w:tab/>
      </w:r>
      <w:r w:rsidR="00044F11">
        <w:rPr>
          <w:rFonts w:asciiTheme="minorHAnsi" w:hAnsiTheme="minorHAnsi" w:cstheme="minorHAnsi"/>
        </w:rPr>
        <w:tab/>
      </w:r>
      <w:r w:rsidR="00044F11">
        <w:rPr>
          <w:rFonts w:asciiTheme="minorHAnsi" w:hAnsiTheme="minorHAnsi" w:cstheme="minorHAnsi"/>
        </w:rPr>
        <w:tab/>
      </w:r>
      <w:r w:rsidR="00044F11">
        <w:rPr>
          <w:rFonts w:asciiTheme="minorHAnsi" w:hAnsiTheme="minorHAnsi" w:cstheme="minorHAnsi"/>
        </w:rPr>
        <w:tab/>
      </w:r>
      <w:r w:rsidR="00044F11">
        <w:rPr>
          <w:rFonts w:asciiTheme="minorHAnsi" w:hAnsiTheme="minorHAnsi" w:cstheme="minorHAnsi"/>
        </w:rPr>
        <w:tab/>
      </w:r>
      <w:r w:rsidR="00044F11">
        <w:rPr>
          <w:rFonts w:asciiTheme="minorHAnsi" w:hAnsiTheme="minorHAnsi" w:cstheme="minorHAnsi"/>
        </w:rPr>
        <w:tab/>
      </w:r>
      <w:r w:rsidR="00044F11">
        <w:rPr>
          <w:rFonts w:asciiTheme="minorHAnsi" w:hAnsiTheme="minorHAnsi" w:cstheme="minorHAnsi"/>
        </w:rPr>
        <w:tab/>
      </w:r>
      <w:r w:rsidRPr="006E77B8">
        <w:rPr>
          <w:rFonts w:asciiTheme="minorHAnsi" w:hAnsiTheme="minorHAnsi" w:cstheme="minorHAnsi"/>
        </w:rPr>
        <w:t>Wynajmujący</w:t>
      </w:r>
    </w:p>
    <w:p w:rsidR="006E77B8" w:rsidRDefault="00044F11" w:rsidP="002E4D7F">
      <w:pPr>
        <w:jc w:val="both"/>
        <w:rPr>
          <w:rFonts w:asciiTheme="minorHAnsi" w:hAnsiTheme="minorHAnsi" w:cstheme="minorHAnsi"/>
        </w:rPr>
      </w:pPr>
      <w:r>
        <w:rPr>
          <w:rFonts w:asciiTheme="minorHAnsi" w:hAnsiTheme="minorHAnsi" w:cstheme="minorHAnsi"/>
        </w:rPr>
        <w:tab/>
      </w:r>
    </w:p>
    <w:p w:rsidR="006E77B8" w:rsidRDefault="006E77B8" w:rsidP="002E4D7F">
      <w:pPr>
        <w:jc w:val="both"/>
        <w:rPr>
          <w:rFonts w:asciiTheme="minorHAnsi" w:hAnsiTheme="minorHAnsi" w:cstheme="minorHAnsi"/>
        </w:rPr>
      </w:pPr>
    </w:p>
    <w:p w:rsidR="006E77B8" w:rsidRDefault="006E77B8" w:rsidP="002E4D7F">
      <w:pPr>
        <w:jc w:val="both"/>
        <w:rPr>
          <w:rFonts w:asciiTheme="minorHAnsi" w:hAnsiTheme="minorHAnsi" w:cstheme="minorHAnsi"/>
        </w:rPr>
      </w:pPr>
    </w:p>
    <w:p w:rsidR="006E77B8" w:rsidRDefault="006E77B8" w:rsidP="002E4D7F">
      <w:pPr>
        <w:jc w:val="both"/>
        <w:rPr>
          <w:rFonts w:asciiTheme="minorHAnsi" w:hAnsiTheme="minorHAnsi" w:cstheme="minorHAnsi"/>
        </w:rPr>
      </w:pPr>
    </w:p>
    <w:p w:rsidR="001C54CD" w:rsidRPr="001C54CD" w:rsidRDefault="001C54CD" w:rsidP="002E4D7F">
      <w:pPr>
        <w:jc w:val="both"/>
        <w:rPr>
          <w:rFonts w:asciiTheme="minorHAnsi" w:hAnsiTheme="minorHAnsi" w:cstheme="minorHAnsi"/>
        </w:rPr>
      </w:pPr>
    </w:p>
    <w:sectPr w:rsidR="001C54CD" w:rsidRPr="001C54CD" w:rsidSect="00F12F6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C87" w:rsidRDefault="00D44C87" w:rsidP="00BA1B5A">
      <w:r>
        <w:separator/>
      </w:r>
    </w:p>
  </w:endnote>
  <w:endnote w:type="continuationSeparator" w:id="0">
    <w:p w:rsidR="00D44C87" w:rsidRDefault="00D44C87" w:rsidP="00BA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88D" w:rsidRPr="00057511" w:rsidRDefault="00B6788D" w:rsidP="00B6788D">
    <w:pPr>
      <w:pStyle w:val="Stopka"/>
      <w:rPr>
        <w:rFonts w:cs="Times New Roman"/>
        <w:sz w:val="18"/>
        <w:szCs w:val="18"/>
      </w:rPr>
    </w:pPr>
    <w:r w:rsidRPr="00057511">
      <w:rPr>
        <w:rFonts w:cs="Times New Roman"/>
        <w:sz w:val="18"/>
        <w:szCs w:val="18"/>
      </w:rPr>
      <w:t>PHU Perfekt</w:t>
    </w:r>
    <w:r w:rsidRPr="00057511">
      <w:rPr>
        <w:rFonts w:cs="Times New Roman"/>
        <w:sz w:val="18"/>
        <w:szCs w:val="18"/>
      </w:rPr>
      <w:ptab w:relativeTo="margin" w:alignment="center" w:leader="none"/>
    </w:r>
    <w:r w:rsidRPr="00057511">
      <w:rPr>
        <w:rFonts w:cs="Times New Roman"/>
        <w:b/>
        <w:sz w:val="18"/>
        <w:szCs w:val="18"/>
      </w:rPr>
      <w:t>Dział Obsługi</w:t>
    </w:r>
    <w:r w:rsidRPr="00057511">
      <w:rPr>
        <w:rFonts w:cs="Times New Roman"/>
        <w:sz w:val="18"/>
        <w:szCs w:val="18"/>
      </w:rPr>
      <w:t xml:space="preserve"> </w:t>
    </w:r>
    <w:r w:rsidRPr="00057511">
      <w:rPr>
        <w:rFonts w:cs="Times New Roman"/>
        <w:b/>
        <w:sz w:val="18"/>
        <w:szCs w:val="18"/>
      </w:rPr>
      <w:t>Klienta</w:t>
    </w:r>
    <w:r w:rsidRPr="00057511">
      <w:rPr>
        <w:rFonts w:cs="Times New Roman"/>
        <w:sz w:val="18"/>
        <w:szCs w:val="18"/>
      </w:rPr>
      <w:ptab w:relativeTo="margin" w:alignment="right" w:leader="none"/>
    </w:r>
    <w:r w:rsidRPr="00057511">
      <w:rPr>
        <w:rFonts w:cs="Times New Roman"/>
        <w:sz w:val="18"/>
        <w:szCs w:val="18"/>
      </w:rPr>
      <w:t>NIP 5291547928</w:t>
    </w:r>
  </w:p>
  <w:p w:rsidR="00B6788D" w:rsidRPr="00057511" w:rsidRDefault="00B6788D" w:rsidP="00B6788D">
    <w:pPr>
      <w:pStyle w:val="Stopka"/>
      <w:rPr>
        <w:rFonts w:cs="Times New Roman"/>
        <w:sz w:val="18"/>
        <w:szCs w:val="18"/>
      </w:rPr>
    </w:pPr>
    <w:r w:rsidRPr="00057511">
      <w:rPr>
        <w:rFonts w:cs="Times New Roman"/>
        <w:sz w:val="18"/>
        <w:szCs w:val="18"/>
      </w:rPr>
      <w:t>Edyta Mikłaszewicz</w:t>
    </w:r>
    <w:r w:rsidRPr="00057511">
      <w:rPr>
        <w:rFonts w:cs="Times New Roman"/>
        <w:sz w:val="18"/>
        <w:szCs w:val="18"/>
      </w:rPr>
      <w:tab/>
      <w:t>tel. : 604-447-228</w:t>
    </w:r>
    <w:r w:rsidRPr="00057511">
      <w:rPr>
        <w:rFonts w:cs="Times New Roman"/>
        <w:sz w:val="18"/>
        <w:szCs w:val="18"/>
      </w:rPr>
      <w:tab/>
      <w:t>ING BANK ŚLĄSKI</w:t>
    </w:r>
  </w:p>
  <w:p w:rsidR="00B6788D" w:rsidRPr="00057511" w:rsidRDefault="00B6788D" w:rsidP="00B6788D">
    <w:pPr>
      <w:pStyle w:val="Stopka"/>
      <w:rPr>
        <w:rFonts w:cs="Times New Roman"/>
        <w:sz w:val="18"/>
        <w:szCs w:val="18"/>
      </w:rPr>
    </w:pPr>
    <w:r w:rsidRPr="00057511">
      <w:rPr>
        <w:rFonts w:cs="Times New Roman"/>
        <w:sz w:val="18"/>
        <w:szCs w:val="18"/>
      </w:rPr>
      <w:t>Ul. Środkowa 20</w:t>
    </w:r>
    <w:r w:rsidRPr="00057511">
      <w:rPr>
        <w:rFonts w:cs="Times New Roman"/>
        <w:sz w:val="18"/>
        <w:szCs w:val="18"/>
      </w:rPr>
      <w:tab/>
    </w:r>
    <w:r>
      <w:rPr>
        <w:rFonts w:cs="Times New Roman"/>
        <w:sz w:val="18"/>
        <w:szCs w:val="18"/>
      </w:rPr>
      <w:t>e</w:t>
    </w:r>
    <w:r w:rsidR="001E0570">
      <w:rPr>
        <w:rFonts w:cs="Times New Roman"/>
        <w:sz w:val="18"/>
        <w:szCs w:val="18"/>
      </w:rPr>
      <w:t>-</w:t>
    </w:r>
    <w:r>
      <w:rPr>
        <w:rFonts w:cs="Times New Roman"/>
        <w:sz w:val="18"/>
        <w:szCs w:val="18"/>
      </w:rPr>
      <w:t xml:space="preserve">mail: </w:t>
    </w:r>
    <w:r w:rsidRPr="00057511">
      <w:rPr>
        <w:rFonts w:cs="Times New Roman"/>
        <w:sz w:val="18"/>
        <w:szCs w:val="18"/>
      </w:rPr>
      <w:t>biuro@eperfekt.pl</w:t>
    </w:r>
    <w:r w:rsidRPr="00057511">
      <w:rPr>
        <w:rFonts w:cs="Times New Roman"/>
        <w:sz w:val="18"/>
        <w:szCs w:val="18"/>
      </w:rPr>
      <w:tab/>
      <w:t>SWIFT : INGBPLPW</w:t>
    </w:r>
  </w:p>
  <w:p w:rsidR="00B6788D" w:rsidRPr="00057511" w:rsidRDefault="00B6788D" w:rsidP="00B6788D">
    <w:pPr>
      <w:pStyle w:val="Stopka"/>
      <w:rPr>
        <w:rFonts w:cs="Times New Roman"/>
        <w:sz w:val="18"/>
        <w:szCs w:val="18"/>
      </w:rPr>
    </w:pPr>
    <w:r w:rsidRPr="00057511">
      <w:rPr>
        <w:rFonts w:cs="Times New Roman"/>
        <w:sz w:val="18"/>
        <w:szCs w:val="18"/>
      </w:rPr>
      <w:t>05-083 Zaborów</w:t>
    </w:r>
    <w:r w:rsidRPr="00057511">
      <w:rPr>
        <w:rFonts w:cs="Times New Roman"/>
        <w:sz w:val="18"/>
        <w:szCs w:val="18"/>
      </w:rPr>
      <w:tab/>
      <w:t>www.perfekt-czarter.pl</w:t>
    </w:r>
    <w:r w:rsidRPr="00057511">
      <w:rPr>
        <w:rFonts w:cs="Times New Roman"/>
        <w:sz w:val="18"/>
        <w:szCs w:val="18"/>
      </w:rPr>
      <w:tab/>
      <w:t>nr konta: 45 1050 1924 1000 0091 4574 7136</w:t>
    </w:r>
  </w:p>
  <w:p w:rsidR="00B93C74" w:rsidRPr="00B6788D" w:rsidRDefault="00B93C74" w:rsidP="00B678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C87" w:rsidRDefault="00D44C87" w:rsidP="00BA1B5A">
      <w:r>
        <w:separator/>
      </w:r>
    </w:p>
  </w:footnote>
  <w:footnote w:type="continuationSeparator" w:id="0">
    <w:p w:rsidR="00D44C87" w:rsidRDefault="00D44C87" w:rsidP="00BA1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7B8" w:rsidRPr="006E77B8" w:rsidRDefault="006E77B8" w:rsidP="006E77B8">
    <w:pPr>
      <w:jc w:val="right"/>
      <w:rPr>
        <w:rFonts w:ascii="Calibri" w:hAnsi="Calibri" w:cs="Calibri"/>
        <w:b/>
        <w:color w:val="FFFFFF" w:themeColor="background1"/>
        <w:sz w:val="18"/>
      </w:rPr>
    </w:pPr>
    <w:r w:rsidRPr="006E77B8">
      <w:rPr>
        <w:rFonts w:ascii="Calibri" w:hAnsi="Calibri" w:cs="Calibri"/>
        <w:b/>
        <w:color w:val="FFFFFF" w:themeColor="background1"/>
        <w:sz w:val="18"/>
      </w:rPr>
      <w:t>KARIMEX MAGDALENA DZICZEK NOWOWIEJSKA 1C, 05 -850 UMIASTÓW</w:t>
    </w:r>
  </w:p>
  <w:p w:rsidR="006E77B8" w:rsidRPr="006E77B8" w:rsidRDefault="006E77B8" w:rsidP="006E77B8">
    <w:pPr>
      <w:jc w:val="right"/>
      <w:rPr>
        <w:rFonts w:ascii="Calibri" w:hAnsi="Calibri" w:cs="Calibri"/>
        <w:b/>
        <w:color w:val="FFFFFF" w:themeColor="background1"/>
        <w:sz w:val="18"/>
      </w:rPr>
    </w:pPr>
    <w:r w:rsidRPr="006E77B8">
      <w:rPr>
        <w:rFonts w:ascii="Calibri" w:hAnsi="Calibri" w:cs="Calibri"/>
        <w:b/>
        <w:color w:val="FFFFFF" w:themeColor="background1"/>
        <w:sz w:val="18"/>
      </w:rPr>
      <w:t>534-119-00-91</w:t>
    </w:r>
  </w:p>
  <w:p w:rsidR="00BA1B5A" w:rsidRPr="001C54CD" w:rsidRDefault="006E77B8" w:rsidP="001C54CD">
    <w:pPr>
      <w:pStyle w:val="Nagwek"/>
      <w:rPr>
        <w:rFonts w:asciiTheme="minorHAnsi" w:hAnsiTheme="minorHAnsi" w:cstheme="minorHAnsi"/>
        <w:b/>
        <w:sz w:val="40"/>
      </w:rPr>
    </w:pPr>
    <w:r>
      <w:rPr>
        <w:rFonts w:asciiTheme="minorHAnsi" w:hAnsiTheme="minorHAnsi" w:cstheme="minorHAnsi"/>
        <w:b/>
        <w:noProof/>
        <w:sz w:val="40"/>
      </w:rPr>
      <w:tab/>
    </w:r>
    <w:r w:rsidR="001C54CD" w:rsidRPr="001C54CD">
      <w:rPr>
        <w:rFonts w:asciiTheme="minorHAnsi" w:hAnsiTheme="minorHAnsi" w:cstheme="minorHAnsi"/>
        <w:b/>
        <w:noProof/>
        <w:sz w:val="40"/>
      </w:rPr>
      <w:t>UMOWA NAJMU JACHTU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B5A"/>
    <w:rsid w:val="00044F11"/>
    <w:rsid w:val="00083371"/>
    <w:rsid w:val="00103E24"/>
    <w:rsid w:val="00107468"/>
    <w:rsid w:val="001634DE"/>
    <w:rsid w:val="001C30E3"/>
    <w:rsid w:val="001C54CD"/>
    <w:rsid w:val="001D4767"/>
    <w:rsid w:val="001E0570"/>
    <w:rsid w:val="001F4374"/>
    <w:rsid w:val="00255F06"/>
    <w:rsid w:val="002564A5"/>
    <w:rsid w:val="00290C80"/>
    <w:rsid w:val="0029477A"/>
    <w:rsid w:val="002E4D7F"/>
    <w:rsid w:val="00317624"/>
    <w:rsid w:val="00372A6F"/>
    <w:rsid w:val="003A4427"/>
    <w:rsid w:val="00413734"/>
    <w:rsid w:val="0042037D"/>
    <w:rsid w:val="00461B1A"/>
    <w:rsid w:val="0047371A"/>
    <w:rsid w:val="004864DE"/>
    <w:rsid w:val="005416D7"/>
    <w:rsid w:val="005626BB"/>
    <w:rsid w:val="00563203"/>
    <w:rsid w:val="005652E2"/>
    <w:rsid w:val="00603C5D"/>
    <w:rsid w:val="006260BA"/>
    <w:rsid w:val="00665BF7"/>
    <w:rsid w:val="006E77B8"/>
    <w:rsid w:val="007471C8"/>
    <w:rsid w:val="0077345B"/>
    <w:rsid w:val="007A2F90"/>
    <w:rsid w:val="007C6617"/>
    <w:rsid w:val="007D1748"/>
    <w:rsid w:val="0084007E"/>
    <w:rsid w:val="008B1DE7"/>
    <w:rsid w:val="0090543C"/>
    <w:rsid w:val="00912C7F"/>
    <w:rsid w:val="00916D77"/>
    <w:rsid w:val="009A4EB3"/>
    <w:rsid w:val="009B31BA"/>
    <w:rsid w:val="00A00274"/>
    <w:rsid w:val="00A70487"/>
    <w:rsid w:val="00A71B35"/>
    <w:rsid w:val="00AA5164"/>
    <w:rsid w:val="00B3049C"/>
    <w:rsid w:val="00B6788D"/>
    <w:rsid w:val="00B67D26"/>
    <w:rsid w:val="00B93C74"/>
    <w:rsid w:val="00BA1B5A"/>
    <w:rsid w:val="00BB4B50"/>
    <w:rsid w:val="00BB5AFF"/>
    <w:rsid w:val="00CB2A7B"/>
    <w:rsid w:val="00CD758A"/>
    <w:rsid w:val="00D014D5"/>
    <w:rsid w:val="00D416DC"/>
    <w:rsid w:val="00D44C87"/>
    <w:rsid w:val="00D96846"/>
    <w:rsid w:val="00DD7A02"/>
    <w:rsid w:val="00E231B4"/>
    <w:rsid w:val="00E35BE5"/>
    <w:rsid w:val="00E778EC"/>
    <w:rsid w:val="00E84AB7"/>
    <w:rsid w:val="00F12F69"/>
    <w:rsid w:val="00F20381"/>
    <w:rsid w:val="00F51B79"/>
    <w:rsid w:val="00F63DB9"/>
    <w:rsid w:val="00F84C52"/>
    <w:rsid w:val="00FD6A0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04003"/>
  <w15:docId w15:val="{AC16DDB0-654E-4BDE-B45F-92B1C51C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B31BA"/>
    <w:pPr>
      <w:spacing w:after="0" w:line="240" w:lineRule="auto"/>
    </w:pPr>
    <w:rPr>
      <w:rFonts w:ascii="Times New Roman" w:hAnsi="Times New Roman"/>
      <w:sz w:val="24"/>
      <w:szCs w:val="24"/>
      <w:lang w:eastAsia="pl-PL"/>
    </w:rPr>
  </w:style>
  <w:style w:type="paragraph" w:styleId="Nagwek1">
    <w:name w:val="heading 1"/>
    <w:basedOn w:val="Normalny"/>
    <w:link w:val="Nagwek1Znak"/>
    <w:uiPriority w:val="9"/>
    <w:qFormat/>
    <w:rsid w:val="009B31BA"/>
    <w:pPr>
      <w:spacing w:before="100" w:beforeAutospacing="1" w:after="100" w:afterAutospacing="1"/>
      <w:outlineLvl w:val="0"/>
    </w:pPr>
    <w:rPr>
      <w:rFonts w:eastAsia="Times New Roman" w:cs="Times New Roman"/>
      <w:b/>
      <w:bCs/>
      <w:kern w:val="36"/>
      <w:sz w:val="48"/>
      <w:szCs w:val="48"/>
    </w:rPr>
  </w:style>
  <w:style w:type="paragraph" w:styleId="Nagwek2">
    <w:name w:val="heading 2"/>
    <w:basedOn w:val="Normalny"/>
    <w:next w:val="Normalny"/>
    <w:link w:val="Nagwek2Znak"/>
    <w:uiPriority w:val="9"/>
    <w:unhideWhenUsed/>
    <w:qFormat/>
    <w:rsid w:val="009B31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B31B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9B31B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9B31BA"/>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9B31BA"/>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9B31B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B31BA"/>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9B31BA"/>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semiHidden/>
    <w:rsid w:val="009B31BA"/>
    <w:rPr>
      <w:rFonts w:asciiTheme="majorHAnsi" w:eastAsiaTheme="majorEastAsia" w:hAnsiTheme="majorHAnsi" w:cstheme="majorBidi"/>
      <w:b/>
      <w:bCs/>
      <w:color w:val="4F81BD" w:themeColor="accent1"/>
      <w:sz w:val="24"/>
      <w:szCs w:val="24"/>
      <w:lang w:eastAsia="pl-PL"/>
    </w:rPr>
  </w:style>
  <w:style w:type="character" w:customStyle="1" w:styleId="Nagwek4Znak">
    <w:name w:val="Nagłówek 4 Znak"/>
    <w:basedOn w:val="Domylnaczcionkaakapitu"/>
    <w:link w:val="Nagwek4"/>
    <w:uiPriority w:val="9"/>
    <w:semiHidden/>
    <w:rsid w:val="009B31BA"/>
    <w:rPr>
      <w:rFonts w:asciiTheme="majorHAnsi" w:eastAsiaTheme="majorEastAsia" w:hAnsiTheme="majorHAnsi" w:cstheme="majorBidi"/>
      <w:b/>
      <w:bCs/>
      <w:i/>
      <w:iCs/>
      <w:color w:val="4F81BD" w:themeColor="accent1"/>
      <w:sz w:val="24"/>
      <w:szCs w:val="24"/>
      <w:lang w:eastAsia="pl-PL"/>
    </w:rPr>
  </w:style>
  <w:style w:type="character" w:customStyle="1" w:styleId="Nagwek5Znak">
    <w:name w:val="Nagłówek 5 Znak"/>
    <w:basedOn w:val="Domylnaczcionkaakapitu"/>
    <w:link w:val="Nagwek5"/>
    <w:uiPriority w:val="9"/>
    <w:semiHidden/>
    <w:rsid w:val="009B31BA"/>
    <w:rPr>
      <w:rFonts w:asciiTheme="majorHAnsi" w:eastAsiaTheme="majorEastAsia" w:hAnsiTheme="majorHAnsi" w:cstheme="majorBidi"/>
      <w:color w:val="243F60" w:themeColor="accent1" w:themeShade="7F"/>
      <w:sz w:val="24"/>
      <w:szCs w:val="24"/>
      <w:lang w:eastAsia="pl-PL"/>
    </w:rPr>
  </w:style>
  <w:style w:type="character" w:customStyle="1" w:styleId="Nagwek6Znak">
    <w:name w:val="Nagłówek 6 Znak"/>
    <w:basedOn w:val="Domylnaczcionkaakapitu"/>
    <w:link w:val="Nagwek6"/>
    <w:uiPriority w:val="9"/>
    <w:semiHidden/>
    <w:rsid w:val="009B31BA"/>
    <w:rPr>
      <w:rFonts w:asciiTheme="majorHAnsi" w:eastAsiaTheme="majorEastAsia" w:hAnsiTheme="majorHAnsi" w:cstheme="majorBidi"/>
      <w:i/>
      <w:iCs/>
      <w:color w:val="243F60" w:themeColor="accent1" w:themeShade="7F"/>
      <w:sz w:val="24"/>
      <w:szCs w:val="24"/>
      <w:lang w:eastAsia="pl-PL"/>
    </w:rPr>
  </w:style>
  <w:style w:type="character" w:customStyle="1" w:styleId="Nagwek7Znak">
    <w:name w:val="Nagłówek 7 Znak"/>
    <w:basedOn w:val="Domylnaczcionkaakapitu"/>
    <w:link w:val="Nagwek7"/>
    <w:uiPriority w:val="9"/>
    <w:semiHidden/>
    <w:rsid w:val="009B31BA"/>
    <w:rPr>
      <w:rFonts w:asciiTheme="majorHAnsi" w:eastAsiaTheme="majorEastAsia" w:hAnsiTheme="majorHAnsi" w:cstheme="majorBidi"/>
      <w:i/>
      <w:iCs/>
      <w:color w:val="404040" w:themeColor="text1" w:themeTint="BF"/>
      <w:sz w:val="24"/>
      <w:szCs w:val="24"/>
      <w:lang w:eastAsia="pl-PL"/>
    </w:rPr>
  </w:style>
  <w:style w:type="paragraph" w:styleId="Spistreci1">
    <w:name w:val="toc 1"/>
    <w:basedOn w:val="Normalny"/>
    <w:next w:val="Normalny"/>
    <w:autoRedefine/>
    <w:uiPriority w:val="39"/>
    <w:unhideWhenUsed/>
    <w:qFormat/>
    <w:rsid w:val="009B31BA"/>
    <w:pPr>
      <w:spacing w:before="360"/>
    </w:pPr>
    <w:rPr>
      <w:rFonts w:asciiTheme="majorHAnsi" w:eastAsia="Times New Roman" w:hAnsiTheme="majorHAnsi" w:cs="Times New Roman"/>
      <w:b/>
      <w:bCs/>
      <w:caps/>
    </w:rPr>
  </w:style>
  <w:style w:type="paragraph" w:styleId="Spistreci2">
    <w:name w:val="toc 2"/>
    <w:basedOn w:val="Normalny"/>
    <w:next w:val="Normalny"/>
    <w:autoRedefine/>
    <w:uiPriority w:val="39"/>
    <w:unhideWhenUsed/>
    <w:qFormat/>
    <w:rsid w:val="009B31BA"/>
    <w:pPr>
      <w:spacing w:before="240"/>
    </w:pPr>
    <w:rPr>
      <w:rFonts w:asciiTheme="minorHAnsi" w:eastAsia="Times New Roman" w:hAnsiTheme="minorHAnsi" w:cs="Times New Roman"/>
      <w:b/>
      <w:bCs/>
      <w:sz w:val="20"/>
      <w:szCs w:val="20"/>
    </w:rPr>
  </w:style>
  <w:style w:type="paragraph" w:styleId="Spistreci3">
    <w:name w:val="toc 3"/>
    <w:basedOn w:val="Normalny"/>
    <w:next w:val="Normalny"/>
    <w:autoRedefine/>
    <w:uiPriority w:val="39"/>
    <w:unhideWhenUsed/>
    <w:qFormat/>
    <w:rsid w:val="009B31BA"/>
    <w:pPr>
      <w:ind w:left="240"/>
    </w:pPr>
    <w:rPr>
      <w:rFonts w:asciiTheme="minorHAnsi" w:eastAsia="Times New Roman" w:hAnsiTheme="minorHAnsi" w:cs="Times New Roman"/>
      <w:sz w:val="20"/>
      <w:szCs w:val="20"/>
    </w:rPr>
  </w:style>
  <w:style w:type="paragraph" w:styleId="Tytu">
    <w:name w:val="Title"/>
    <w:basedOn w:val="Normalny"/>
    <w:link w:val="TytuZnak"/>
    <w:qFormat/>
    <w:rsid w:val="009B31BA"/>
    <w:pPr>
      <w:jc w:val="center"/>
    </w:pPr>
    <w:rPr>
      <w:rFonts w:eastAsia="Times New Roman" w:cs="Times New Roman"/>
      <w:b/>
      <w:bCs/>
      <w:sz w:val="44"/>
    </w:rPr>
  </w:style>
  <w:style w:type="character" w:customStyle="1" w:styleId="TytuZnak">
    <w:name w:val="Tytuł Znak"/>
    <w:basedOn w:val="Domylnaczcionkaakapitu"/>
    <w:link w:val="Tytu"/>
    <w:rsid w:val="009B31BA"/>
    <w:rPr>
      <w:rFonts w:ascii="Times New Roman" w:eastAsia="Times New Roman" w:hAnsi="Times New Roman" w:cs="Times New Roman"/>
      <w:b/>
      <w:bCs/>
      <w:sz w:val="44"/>
      <w:szCs w:val="24"/>
      <w:lang w:eastAsia="pl-PL"/>
    </w:rPr>
  </w:style>
  <w:style w:type="character" w:styleId="Pogrubienie">
    <w:name w:val="Strong"/>
    <w:basedOn w:val="Domylnaczcionkaakapitu"/>
    <w:uiPriority w:val="22"/>
    <w:qFormat/>
    <w:rsid w:val="009B31BA"/>
    <w:rPr>
      <w:b/>
      <w:bCs/>
    </w:rPr>
  </w:style>
  <w:style w:type="character" w:styleId="Uwydatnienie">
    <w:name w:val="Emphasis"/>
    <w:basedOn w:val="Domylnaczcionkaakapitu"/>
    <w:uiPriority w:val="20"/>
    <w:qFormat/>
    <w:rsid w:val="009B31BA"/>
    <w:rPr>
      <w:i/>
      <w:iCs/>
    </w:rPr>
  </w:style>
  <w:style w:type="paragraph" w:styleId="Akapitzlist">
    <w:name w:val="List Paragraph"/>
    <w:basedOn w:val="Normalny"/>
    <w:uiPriority w:val="34"/>
    <w:qFormat/>
    <w:rsid w:val="009B31BA"/>
    <w:pPr>
      <w:ind w:left="720"/>
      <w:contextualSpacing/>
    </w:pPr>
    <w:rPr>
      <w:rFonts w:eastAsia="Times New Roman" w:cs="Times New Roman"/>
    </w:rPr>
  </w:style>
  <w:style w:type="paragraph" w:styleId="Nagwekspisutreci">
    <w:name w:val="TOC Heading"/>
    <w:basedOn w:val="Nagwek1"/>
    <w:next w:val="Normalny"/>
    <w:uiPriority w:val="39"/>
    <w:unhideWhenUsed/>
    <w:qFormat/>
    <w:rsid w:val="009B31BA"/>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Nagwek">
    <w:name w:val="header"/>
    <w:basedOn w:val="Normalny"/>
    <w:link w:val="NagwekZnak"/>
    <w:uiPriority w:val="99"/>
    <w:unhideWhenUsed/>
    <w:rsid w:val="00BA1B5A"/>
    <w:pPr>
      <w:tabs>
        <w:tab w:val="center" w:pos="4536"/>
        <w:tab w:val="right" w:pos="9072"/>
      </w:tabs>
    </w:pPr>
  </w:style>
  <w:style w:type="character" w:customStyle="1" w:styleId="NagwekZnak">
    <w:name w:val="Nagłówek Znak"/>
    <w:basedOn w:val="Domylnaczcionkaakapitu"/>
    <w:link w:val="Nagwek"/>
    <w:uiPriority w:val="99"/>
    <w:rsid w:val="00BA1B5A"/>
    <w:rPr>
      <w:rFonts w:ascii="Times New Roman" w:hAnsi="Times New Roman"/>
      <w:sz w:val="24"/>
      <w:szCs w:val="24"/>
      <w:lang w:eastAsia="pl-PL"/>
    </w:rPr>
  </w:style>
  <w:style w:type="paragraph" w:styleId="Stopka">
    <w:name w:val="footer"/>
    <w:basedOn w:val="Normalny"/>
    <w:link w:val="StopkaZnak"/>
    <w:uiPriority w:val="99"/>
    <w:unhideWhenUsed/>
    <w:rsid w:val="00BA1B5A"/>
    <w:pPr>
      <w:tabs>
        <w:tab w:val="center" w:pos="4536"/>
        <w:tab w:val="right" w:pos="9072"/>
      </w:tabs>
    </w:pPr>
  </w:style>
  <w:style w:type="character" w:customStyle="1" w:styleId="StopkaZnak">
    <w:name w:val="Stopka Znak"/>
    <w:basedOn w:val="Domylnaczcionkaakapitu"/>
    <w:link w:val="Stopka"/>
    <w:uiPriority w:val="99"/>
    <w:rsid w:val="00BA1B5A"/>
    <w:rPr>
      <w:rFonts w:ascii="Times New Roman" w:hAnsi="Times New Roman"/>
      <w:sz w:val="24"/>
      <w:szCs w:val="24"/>
      <w:lang w:eastAsia="pl-PL"/>
    </w:rPr>
  </w:style>
  <w:style w:type="paragraph" w:styleId="Tekstdymka">
    <w:name w:val="Balloon Text"/>
    <w:basedOn w:val="Normalny"/>
    <w:link w:val="TekstdymkaZnak"/>
    <w:uiPriority w:val="99"/>
    <w:semiHidden/>
    <w:unhideWhenUsed/>
    <w:rsid w:val="00BA1B5A"/>
    <w:rPr>
      <w:rFonts w:ascii="Tahoma" w:hAnsi="Tahoma" w:cs="Tahoma"/>
      <w:sz w:val="16"/>
      <w:szCs w:val="16"/>
    </w:rPr>
  </w:style>
  <w:style w:type="character" w:customStyle="1" w:styleId="TekstdymkaZnak">
    <w:name w:val="Tekst dymka Znak"/>
    <w:basedOn w:val="Domylnaczcionkaakapitu"/>
    <w:link w:val="Tekstdymka"/>
    <w:uiPriority w:val="99"/>
    <w:semiHidden/>
    <w:rsid w:val="00BA1B5A"/>
    <w:rPr>
      <w:rFonts w:ascii="Tahoma" w:hAnsi="Tahoma" w:cs="Tahoma"/>
      <w:sz w:val="16"/>
      <w:szCs w:val="16"/>
      <w:lang w:eastAsia="pl-PL"/>
    </w:rPr>
  </w:style>
  <w:style w:type="character" w:styleId="Hipercze">
    <w:name w:val="Hyperlink"/>
    <w:basedOn w:val="Domylnaczcionkaakapitu"/>
    <w:uiPriority w:val="99"/>
    <w:unhideWhenUsed/>
    <w:rsid w:val="00BA1B5A"/>
    <w:rPr>
      <w:color w:val="0000FF" w:themeColor="hyperlink"/>
      <w:u w:val="single"/>
    </w:rPr>
  </w:style>
  <w:style w:type="character" w:styleId="Odwoaniedokomentarza">
    <w:name w:val="annotation reference"/>
    <w:basedOn w:val="Domylnaczcionkaakapitu"/>
    <w:uiPriority w:val="99"/>
    <w:semiHidden/>
    <w:unhideWhenUsed/>
    <w:rsid w:val="00D014D5"/>
    <w:rPr>
      <w:sz w:val="16"/>
      <w:szCs w:val="16"/>
    </w:rPr>
  </w:style>
  <w:style w:type="paragraph" w:styleId="Tekstkomentarza">
    <w:name w:val="annotation text"/>
    <w:basedOn w:val="Normalny"/>
    <w:link w:val="TekstkomentarzaZnak"/>
    <w:uiPriority w:val="99"/>
    <w:semiHidden/>
    <w:unhideWhenUsed/>
    <w:rsid w:val="00D014D5"/>
    <w:rPr>
      <w:sz w:val="20"/>
      <w:szCs w:val="20"/>
    </w:rPr>
  </w:style>
  <w:style w:type="character" w:customStyle="1" w:styleId="TekstkomentarzaZnak">
    <w:name w:val="Tekst komentarza Znak"/>
    <w:basedOn w:val="Domylnaczcionkaakapitu"/>
    <w:link w:val="Tekstkomentarza"/>
    <w:uiPriority w:val="99"/>
    <w:semiHidden/>
    <w:rsid w:val="00D014D5"/>
    <w:rPr>
      <w:rFonts w:ascii="Times New Roman" w:hAnsi="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14D5"/>
    <w:rPr>
      <w:b/>
      <w:bCs/>
    </w:rPr>
  </w:style>
  <w:style w:type="character" w:customStyle="1" w:styleId="TematkomentarzaZnak">
    <w:name w:val="Temat komentarza Znak"/>
    <w:basedOn w:val="TekstkomentarzaZnak"/>
    <w:link w:val="Tematkomentarza"/>
    <w:uiPriority w:val="99"/>
    <w:semiHidden/>
    <w:rsid w:val="00D014D5"/>
    <w:rPr>
      <w:rFonts w:ascii="Times New Roman" w:hAnsi="Times New Roman"/>
      <w:b/>
      <w:bCs/>
      <w:sz w:val="20"/>
      <w:szCs w:val="20"/>
      <w:lang w:eastAsia="pl-PL"/>
    </w:rPr>
  </w:style>
  <w:style w:type="character" w:customStyle="1" w:styleId="product-detailsdesc">
    <w:name w:val="product-details_desc"/>
    <w:basedOn w:val="Domylnaczcionkaakapitu"/>
    <w:rsid w:val="0090543C"/>
  </w:style>
  <w:style w:type="character" w:customStyle="1" w:styleId="Nierozpoznanawzmianka1">
    <w:name w:val="Nierozpoznana wzmianka1"/>
    <w:basedOn w:val="Domylnaczcionkaakapitu"/>
    <w:uiPriority w:val="99"/>
    <w:semiHidden/>
    <w:unhideWhenUsed/>
    <w:rsid w:val="00B93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82822">
      <w:bodyDiv w:val="1"/>
      <w:marLeft w:val="0"/>
      <w:marRight w:val="0"/>
      <w:marTop w:val="0"/>
      <w:marBottom w:val="0"/>
      <w:divBdr>
        <w:top w:val="none" w:sz="0" w:space="0" w:color="auto"/>
        <w:left w:val="none" w:sz="0" w:space="0" w:color="auto"/>
        <w:bottom w:val="none" w:sz="0" w:space="0" w:color="auto"/>
        <w:right w:val="none" w:sz="0" w:space="0" w:color="auto"/>
      </w:divBdr>
    </w:div>
    <w:div w:id="149071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A880CB-40EF-4F31-B16C-011C0A08B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1497</Words>
  <Characters>8984</Characters>
  <Application>Microsoft Office Word</Application>
  <DocSecurity>0</DocSecurity>
  <Lines>74</Lines>
  <Paragraphs>20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Edyta</cp:lastModifiedBy>
  <cp:revision>3</cp:revision>
  <dcterms:created xsi:type="dcterms:W3CDTF">2018-10-03T07:57:00Z</dcterms:created>
  <dcterms:modified xsi:type="dcterms:W3CDTF">2018-10-03T08:01:00Z</dcterms:modified>
</cp:coreProperties>
</file>